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7812662c4ee63e974412762b79611add4e91b33"/>
    <w:p>
      <w:pPr>
        <w:pStyle w:val="Heading1"/>
      </w:pPr>
      <w:r>
        <w:t xml:space="preserve">The Art and Science of the Sales Executive in Israel Tel Aviv</w:t>
      </w:r>
    </w:p>
    <w:p>
      <w:pPr>
        <w:pStyle w:val="FirstParagraph"/>
      </w:pPr>
      <w:r>
        <w:t xml:space="preserve">"In the heart of Silicon Wadi, where innovation meets ambition, the role of a Sales Executive is not merely about closing deals; it is about building bridges between visionary technology and global market realities."</w:t>
      </w:r>
    </w:p>
    <w:p>
      <w:pPr>
        <w:pStyle w:val="BodyText"/>
      </w:pPr>
      <w:r>
        <w:t xml:space="preserve">The dynamic landscape of modern business requires more than just traditional sales techniques; it demands adaptability, cultural intelligence, and a relentless drive for innovation. Nowhere is this truer than in the bustling commercial hub of</w:t>
      </w:r>
      <w:r>
        <w:t xml:space="preserve"> </w:t>
      </w:r>
      <w:r>
        <w:rPr>
          <w:bCs/>
          <w:b/>
        </w:rPr>
        <w:t xml:space="preserve">Israel Tel Aviv</w:t>
      </w:r>
      <w:r>
        <w:t xml:space="preserve">. This city serves as the beating heart of Israel’s technological ecosystem, often referred to globally as "Silicon Wadi." For any professional aspiring to become a successful</w:t>
      </w:r>
      <w:r>
        <w:t xml:space="preserve"> </w:t>
      </w:r>
      <w:r>
        <w:rPr>
          <w:bCs/>
          <w:b/>
        </w:rPr>
        <w:t xml:space="preserve">Sales Executive</w:t>
      </w:r>
      <w:r>
        <w:t xml:space="preserve"> </w:t>
      </w:r>
      <w:r>
        <w:t xml:space="preserve">within this unique environment, understanding the interplay between local culture, global demand, and high-stakes technology is paramount. This essay explores the multifaceted role of a Sales Executive in Tel Aviv, highlighting how they navigate challenges and seize opportunities in one of the world's most competitive markets.</w:t>
      </w:r>
    </w:p>
    <w:bookmarkStart w:id="20" w:name="X18fa1879b842476e1026682f5d42b785842831d"/>
    <w:p>
      <w:pPr>
        <w:pStyle w:val="Heading2"/>
      </w:pPr>
      <w:r>
        <w:t xml:space="preserve">The Unique Context: Why Israel Tel Aviv Matters</w:t>
      </w:r>
    </w:p>
    <w:p>
      <w:pPr>
        <w:pStyle w:val="FirstParagraph"/>
      </w:pPr>
      <w:r>
        <w:t xml:space="preserve">To comprehend the specific demands placed on a Sales Executive in this region, one must first appreciate the context of Tel Aviv. It is not merely a city; it is a global innovation capital. Home to thousands of startups, multinational corporate headquarters, and venture capital firms, Tel Aviv creates an ecosystem where speed is currency and quality is non-negotiable. The city’s energy mirrors its business environment: fast-paced, direct, and intensely competitive.</w:t>
      </w:r>
    </w:p>
    <w:p>
      <w:pPr>
        <w:pStyle w:val="BodyText"/>
      </w:pPr>
      <w:r>
        <w:t xml:space="preserve">For a Sales Executive operating in this space, the geographic location defines their strategic approach. They are not selling generic products; they are often facilitating access to cutting-edge solutions in cybersecurity, fintech, AI (Artificial Intelligence), and biotech. The market demands immediate value propositions. Therefore, the Sales Executive must be well-versed not only in sales methodologies but also in the technical intricacies of the products they represent. This technical literacy is a hallmark of successful executives in Israel Tel Aviv.</w:t>
      </w:r>
    </w:p>
    <w:bookmarkEnd w:id="20"/>
    <w:bookmarkStart w:id="21" w:name="cultural-nuances-directness-and-trust"/>
    <w:p>
      <w:pPr>
        <w:pStyle w:val="Heading2"/>
      </w:pPr>
      <w:r>
        <w:t xml:space="preserve">Cultural Nuances: Directness and Trust</w:t>
      </w:r>
    </w:p>
    <w:p>
      <w:pPr>
        <w:pStyle w:val="FirstParagraph"/>
      </w:pPr>
      <w:r>
        <w:t xml:space="preserve">One of the most critical aspects for any Sales Executive to master when working in Israel is the cultural communication style. Israeli business culture is renowned for its directness, often referred to as "dugri" speech. Unlike some cultures that rely heavily on small talk or indirect hints, interactions in Tel Aviv are characterized by straightforwardness and a focus on efficiency.</w:t>
      </w:r>
    </w:p>
    <w:p>
      <w:pPr>
        <w:pStyle w:val="BodyText"/>
      </w:pPr>
      <w:r>
        <w:t xml:space="preserve">A Sales Executive must adapt to this by being concise and authentic. Fluffing up presentations with excessive marketing jargon can be seen as a lack of confidence or honesty. Instead, the successful executive focuses on data-driven arguments, clear benefits, and honest assessments of risks. Furthermore, trust is built rapidly in this environment through competence rather than lengthy relationship-building rituals. Once trust is established through technical expertise and reliability, business moves swiftly.</w:t>
      </w:r>
    </w:p>
    <w:bookmarkEnd w:id="21"/>
    <w:bookmarkStart w:id="22" w:name="the-global-bridge-exporting-success"/>
    <w:p>
      <w:pPr>
        <w:pStyle w:val="Heading2"/>
      </w:pPr>
      <w:r>
        <w:t xml:space="preserve">The Global Bridge: Exporting Success</w:t>
      </w:r>
    </w:p>
    <w:p>
      <w:pPr>
        <w:pStyle w:val="FirstParagraph"/>
      </w:pPr>
      <w:r>
        <w:t xml:space="preserve">A distinct feature of the Sales Executive role in Tel Aviv is the global orientation of most local companies. The domestic market, while growing, cannot sustain many high-growth tech firms; therefore, sales efforts are predominantly focused on North America and Europe. Consequently, a Sales Executive in Israel Tel Aviv effectively becomes a global ambassador for their company.</w:t>
      </w:r>
    </w:p>
    <w:p>
      <w:pPr>
        <w:pStyle w:val="BodyText"/>
      </w:pPr>
      <w:r>
        <w:t xml:space="preserve">This requires exceptional cross-cultural communication skills. The executive must understand the regulatory environments, buying cycles, and risk appetites of clients in New York, London, or Berlin while leveraging the innovative edge that Israeli technology offers. The ability to articulate how a solution from Tel Aviv addresses specific pain points in Western markets is a key differentiator. It involves not just translation of language but translation of value—ensuring that the "Israeli touch"—innovation and resilience—is perceived as a premium asset.</w:t>
      </w:r>
    </w:p>
    <w:bookmarkEnd w:id="22"/>
    <w:bookmarkStart w:id="23" w:name="navigating-high-stakes-sales-cycles"/>
    <w:p>
      <w:pPr>
        <w:pStyle w:val="Heading2"/>
      </w:pPr>
      <w:r>
        <w:t xml:space="preserve">Navigating High-Stakes Sales Cycles</w:t>
      </w:r>
    </w:p>
    <w:p>
      <w:pPr>
        <w:pStyle w:val="FirstParagraph"/>
      </w:pPr>
      <w:r>
        <w:t xml:space="preserve">In the realm of enterprise software and deep-tech solutions, sales cycles can be long and complex. A Sales Executive in this field must act not only as a seller but also as a project manager, coordinating with product teams, legal departments, and technical support to ensure client satisfaction. The pressure to deliver is immense because competition is fierce. Startups from other countries are constantly emerging with similar solutions.</w:t>
      </w:r>
    </w:p>
    <w:p>
      <w:pPr>
        <w:pStyle w:val="BodyText"/>
      </w:pPr>
      <w:r>
        <w:t xml:space="preserve">To succeed, the Sales Executive must employ strategic account planning. This involves identifying key decision-makers within large enterprises who may be hundreds of miles away and maintaining engagement over months or even years. Resilience is a defining trait here. The ability to handle rejection gracefully and pivot strategies based on feedback is essential. In Tel Aviv’s fast-moving economy, adaptability often trumps rigid adherence to a plan.</w:t>
      </w:r>
    </w:p>
    <w:bookmarkEnd w:id="23"/>
    <w:bookmarkStart w:id="24" w:name="X8a92d2199feb468b0803db3e36b11d01a628b94"/>
    <w:p>
      <w:pPr>
        <w:pStyle w:val="Heading2"/>
      </w:pPr>
      <w:r>
        <w:t xml:space="preserve">The Future Outlook: Sustainability and Ethics</w:t>
      </w:r>
    </w:p>
    <w:p>
      <w:pPr>
        <w:pStyle w:val="FirstParagraph"/>
      </w:pPr>
      <w:r>
        <w:t xml:space="preserve">As the global business community increasingly focuses on ESG (Environmental, Social, and Governance) criteria, the role of the Sales Executive is evolving. Clients in Tel Aviv’s partner markets are looking for partners who demonstrate ethical standards and sustainable practices. Therefore, modern Sales Executives must be adept at incorporating these values into their pitches.</w:t>
      </w:r>
    </w:p>
    <w:p>
      <w:pPr>
        <w:pStyle w:val="BodyText"/>
      </w:pPr>
      <w:r>
        <w:t xml:space="preserve">This shift requires a deeper understanding of corporate responsibility beyond compliance. It means demonstrating how the technology being sold contributes positively to society or minimizes environmental impact. For instance, in cybersecurity sales, this might involve highlighting data privacy protections; in fintech, it could mean emphasizing financial inclusion features.</w:t>
      </w:r>
    </w:p>
    <w:bookmarkEnd w:id="24"/>
    <w:bookmarkStart w:id="25" w:name="conclusion"/>
    <w:p>
      <w:pPr>
        <w:pStyle w:val="Heading2"/>
      </w:pPr>
      <w:r>
        <w:t xml:space="preserve">Conclusion</w:t>
      </w:r>
    </w:p>
    <w:p>
      <w:pPr>
        <w:pStyle w:val="FirstParagraph"/>
      </w:pPr>
      <w:r>
        <w:t xml:space="preserve">The role of a Sales Executive in Israel Tel Aviv is both a challenge and an extraordinary opportunity. It requires a blend of technical acumen, cultural intelligence, and strategic vision. Operating in the heart of Silicon Wadi demands that professionals are not just sellers but innovators, diplomats, and resilient negotiators who can bridge the gap between local ingenuity and global necessity.</w:t>
      </w:r>
    </w:p>
    <w:p>
      <w:pPr>
        <w:pStyle w:val="BodyText"/>
      </w:pPr>
      <w:r>
        <w:t xml:space="preserve">Success in this arena is defined by one’s ability to adapt to direct communication styles while maintaining a global perspective. As technology continues to reshape industries worldwide, the Sales Executive remains a pivotal figure in Tel Aviv’s economic landscape. They are the conduits through which Israeli innovation reaches its full potential on the world stage, driving growth and fostering international cooperation through every successful deal closed.</w:t>
      </w:r>
    </w:p>
    <w:p>
      <w:pPr>
        <w:pStyle w:val="BodyText"/>
      </w:pPr>
      <w:r>
        <w:t xml:space="preserve">Ultimately, mastering this role is about embracing the dynamic spirit of Tel Aviv itself—bold, innovative, and relentlessly forward-looking.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Sales Executive in Israel Tel Aviv</dc:title>
  <dc:creator/>
  <dc:language>en</dc:language>
  <cp:keywords/>
  <dcterms:created xsi:type="dcterms:W3CDTF">2026-07-29T15:05:01Z</dcterms:created>
  <dcterms:modified xsi:type="dcterms:W3CDTF">2026-07-29T15:05:01Z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