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Morocco</w:t>
      </w:r>
      <w:r>
        <w:t xml:space="preserve"> </w:t>
      </w:r>
      <w:r>
        <w:t xml:space="preserve">Casablanca</w:t>
      </w:r>
    </w:p>
    <w:bookmarkStart w:id="26" w:name="X0a373dc74973c0463f291d9b780a7c8001e6947"/>
    <w:p>
      <w:pPr>
        <w:pStyle w:val="Heading1"/>
      </w:pPr>
      <w:r>
        <w:t xml:space="preserve">The Strategic Role of the Sales Executive in Morocco Casablanca</w:t>
      </w:r>
    </w:p>
    <w:p>
      <w:pPr>
        <w:pStyle w:val="FirstParagraph"/>
      </w:pPr>
      <w:r>
        <w:t xml:space="preserve">In the dynamic landscape of global commerce, few cities embody the intersection of tradition and modernity as vividly as Casablanca. As the economic heart of Morocco and a primary gateway to Africa, this metropolis presents unique opportunities for businesses seeking growth. Central to unlocking these opportunities is a specific professional role: the</w:t>
      </w:r>
      <w:r>
        <w:t xml:space="preserve"> </w:t>
      </w:r>
      <w:r>
        <w:t xml:space="preserve">Sales Executive</w:t>
      </w:r>
      <w:r>
        <w:t xml:space="preserve">. The effectiveness of any commercial enterprise in this vibrant hub depends heavily on the capabilities, cultural intelligence, and strategic acumen of its sales leaders. This essay explores the critical importance of the Sales Executive in driving business success within the unique ecosystem of Morocco Casablanca.</w:t>
      </w:r>
    </w:p>
    <w:bookmarkStart w:id="20" w:name="Xb6befc47314f47eb4eef146311ac84f6bec8877"/>
    <w:p>
      <w:pPr>
        <w:pStyle w:val="Heading2"/>
      </w:pPr>
      <w:r>
        <w:t xml:space="preserve">The Economic Context: Why Casablanca Matters</w:t>
      </w:r>
    </w:p>
    <w:p>
      <w:pPr>
        <w:pStyle w:val="FirstParagraph"/>
      </w:pPr>
      <w:r>
        <w:t xml:space="preserve">To understand the weight carried by a Sales Executive, one must first appreciate the environment in which they operate. Morocco has established itself as a robust economic player in North Africa, and Casablanca stands at its center. Home to over 30% of Morocco’s population and accounting for nearly 40% of the country's GDP, Casablanca is not merely a city; it is an engine of commerce. It hosts the headquarters of most major Moroccan corporations and serves as a strategic base for multinational companies looking to enter or expand within the African market.</w:t>
      </w:r>
    </w:p>
    <w:p>
      <w:pPr>
        <w:pStyle w:val="BodyText"/>
      </w:pPr>
      <w:r>
        <w:t xml:space="preserve">The city’s infrastructure, including one of Africa’s largest ports and a thriving industrial zone, facilitates trade across continents. However, infrastructure alone does not generate revenue; human capital does. This is where the concept of the Sales Executive becomes pivotal. In such a competitive and high-stakes environment, the ability to navigate complex B2B negotiations or penetrate fragmented B2C markets is what separates thriving companies from those that stagnate.</w:t>
      </w:r>
    </w:p>
    <w:bookmarkEnd w:id="20"/>
    <w:bookmarkStart w:id="21" w:name="X1928825858f66eb9e40f4cc319d51e7c877a858"/>
    <w:p>
      <w:pPr>
        <w:pStyle w:val="Heading2"/>
      </w:pPr>
      <w:r>
        <w:t xml:space="preserve">The Multifaceted Role of the Sales Executive</w:t>
      </w:r>
    </w:p>
    <w:p>
      <w:pPr>
        <w:pStyle w:val="FirstParagraph"/>
      </w:pPr>
      <w:r>
        <w:t xml:space="preserve">A Sales Executive in Casablanca is rarely just an order taker. The role has evolved into a strategic partnership function. Modern sales executives are expected to act as consultants, analysts, and relationship builders simultaneously. In Morocco, business relationships are deeply rooted in trust and personal connection. Therefore, the Sales Executive must possess high emotional intelligence and cultural sensitivity.</w:t>
      </w:r>
    </w:p>
    <w:p>
      <w:pPr>
        <w:pStyle w:val="BodyText"/>
      </w:pPr>
      <w:r>
        <w:t xml:space="preserve">Firstly, the Sales Executive acts as a market navigator. The Moroccan market is characterized by a mix of traditional retail channels (such as small family-owned shops known as "hanouts") and modern trade outlets (supermarkets, hypermarkets, and e-commerce platforms). A skilled Sales Executive understands how to segment these channels effectively. They must tailor their pitch differently for a traditional merchant who values personal rapport and credit terms versus a procurement manager at a large retail chain who focuses on logistics efficiency and margin analysis.</w:t>
      </w:r>
    </w:p>
    <w:p>
      <w:pPr>
        <w:pStyle w:val="BodyText"/>
      </w:pPr>
      <w:r>
        <w:t xml:space="preserve">Secondly, the Sales Executive serves as the bridge between global standards and local expectations. In Casablanca, international companies often struggle to adapt their marketing messages to resonate with local consumers while maintaining brand consistency. The Sales Executive provides crucial feedback from the field, helping corporate leadership adjust strategies based on real-time consumer behavior in neighborhoods ranging from the modern Maarif district to the bustling Anfa area.</w:t>
      </w:r>
    </w:p>
    <w:bookmarkEnd w:id="21"/>
    <w:bookmarkStart w:id="22" w:name="Xf049e68b05f0566d3100904cbba431b24e5abf2"/>
    <w:p>
      <w:pPr>
        <w:pStyle w:val="Heading2"/>
      </w:pPr>
      <w:r>
        <w:t xml:space="preserve">Navigating Cultural Nuances and Business Etiquette</w:t>
      </w:r>
    </w:p>
    <w:p>
      <w:pPr>
        <w:pStyle w:val="FirstParagraph"/>
      </w:pPr>
      <w:r>
        <w:t xml:space="preserve">Culture plays an enormous role in sales dynamics within Morocco Casablanca. The concept of "trust" (or *thiqa* in Arabic) precedes the transaction. Unlike some Western markets where contracts may be seen as the final word, in Casablanca, business is often conducted through established relationships that require nurturing over time. A Sales Executive must demonstrate patience, respect for hierarchy, and an appreciation for local customs.</w:t>
      </w:r>
    </w:p>
    <w:p>
      <w:pPr>
        <w:pStyle w:val="BodyText"/>
      </w:pPr>
      <w:r>
        <w:t xml:space="preserve">Greetings are not merely formalities; they are essential rituals that establish a human connection before any business is discussed. A Sales Executive who rushes into the pitch without engaging in these social courtesies risks alienating potential clients. Furthermore, understanding the nuances of negotiation is vital. In Casablanca, bargaining and discussion are part of the sales process for many sectors. The Sales Executive must know when to hold firm on margins and when to offer value-added services rather than price discounts.</w:t>
      </w:r>
    </w:p>
    <w:p>
      <w:pPr>
        <w:pStyle w:val="BodyText"/>
      </w:pPr>
      <w:r>
        <w:t xml:space="preserve">Additionally, language proficiency is a significant asset. While French remains the primary language of business in Morocco, Arabic is increasingly important for deeper engagement with local suppliers and smaller clients. An effective Sales Executive often operates bilingually or even trilingually (including English), allowing them to communicate seamlessly with expatriate executives and local stakeholders alike.</w:t>
      </w:r>
    </w:p>
    <w:bookmarkEnd w:id="22"/>
    <w:bookmarkStart w:id="23" w:name="X796e4ae33413470ce03931282cef833a88013e8"/>
    <w:p>
      <w:pPr>
        <w:pStyle w:val="Heading2"/>
      </w:pPr>
      <w:r>
        <w:t xml:space="preserve">Challenges and Adaptability in a Digital Age</w:t>
      </w:r>
    </w:p>
    <w:p>
      <w:pPr>
        <w:pStyle w:val="FirstParagraph"/>
      </w:pPr>
      <w:r>
        <w:t xml:space="preserve">The role of the Sales Executive is also undergoing a transformation due to digitalization. Morocco Casablanca has seen a surge in internet penetration and mobile usage, particularly among its youthful population. This shift requires Sales Executives to be tech-savvy. They must leverage Customer Relationship Management (CRM) tools to track leads, analyze sales data, and forecast trends with greater accuracy.</w:t>
      </w:r>
    </w:p>
    <w:p>
      <w:pPr>
        <w:pStyle w:val="BodyText"/>
      </w:pPr>
      <w:r>
        <w:t xml:space="preserve">However, technology does not replace the human element; it enhances it. In Casablanca, digital tools are used to supplement face-to-face interactions rather than replace them. For instance, a Sales Executive might use LinkedIn to identify key decision-makers in large Moroccan conglomerates but will still rely on in-person meetings or formal correspondence via WhatsApp—a widely used business tool in Morocco—to finalize agreements.</w:t>
      </w:r>
    </w:p>
    <w:p>
      <w:pPr>
        <w:pStyle w:val="BodyText"/>
      </w:pPr>
      <w:r>
        <w:t xml:space="preserve">Moreover, the economic volatility that affects emerging markets means that Sales Executives must be adaptable. They must manage cash flow pressures, negotiate flexible payment terms with clients facing liquidity issues, and remain resilient in the face of shifting regulatory landscapes. This resilience is a defining characteristic of top-performing Sales Executives in this region.</w:t>
      </w:r>
    </w:p>
    <w:bookmarkEnd w:id="23"/>
    <w:bookmarkStart w:id="24" w:name="the-future-outlook"/>
    <w:p>
      <w:pPr>
        <w:pStyle w:val="Heading2"/>
      </w:pPr>
      <w:r>
        <w:t xml:space="preserve">The Future Outlook</w:t>
      </w:r>
    </w:p>
    <w:p>
      <w:pPr>
        <w:pStyle w:val="FirstParagraph"/>
      </w:pPr>
      <w:r>
        <w:t xml:space="preserve">Looking ahead, the demand for skilled Sales Executives in Morocco Casablanca is projected to grow. With ongoing investments in renewable energy, automotive industries, and aerospace sectors, new markets are opening up. These high-value industries require sophisticated sales approaches that go beyond basic product knowledge. They demand experts who can understand complex technical specifications and align them with strategic business goals.</w:t>
      </w:r>
    </w:p>
    <w:p>
      <w:pPr>
        <w:pStyle w:val="BodyText"/>
      </w:pPr>
      <w:r>
        <w:t xml:space="preserve">Furthermore, as Casablanca continues to position itself as a hub for startups and innovation through initiatives like the Casablanca Finance City, there is a growing need for Sales Executives who are comfortable pitching innovative solutions to venture capitalists and early-stage companies. This evolution highlights the versatility required of the modern sales professional.</w:t>
      </w:r>
    </w:p>
    <w:bookmarkEnd w:id="24"/>
    <w:bookmarkStart w:id="25" w:name="conclusion"/>
    <w:p>
      <w:pPr>
        <w:pStyle w:val="Heading2"/>
      </w:pPr>
      <w:r>
        <w:t xml:space="preserve">Conclusion</w:t>
      </w:r>
    </w:p>
    <w:p>
      <w:pPr>
        <w:pStyle w:val="FirstParagraph"/>
      </w:pPr>
      <w:r>
        <w:t xml:space="preserve">In conclusion, the Sales Executive in Morocco Casablanca plays a disproportionately large role in the success of commercial entities operating within this vibrant city. They are more than just sellers; they are cultural interpreters, strategic partners, and market innovators. Their ability to blend global business practices with local Moroccan traditions makes them indispensable assets.</w:t>
      </w:r>
    </w:p>
    <w:p>
      <w:pPr>
        <w:pStyle w:val="BodyText"/>
      </w:pPr>
      <w:r>
        <w:t xml:space="preserve">For any organization aiming to succeed in Casablanca, investing in the training and empowerment of its Sales Executives is not optional—it is essential. By respecting the cultural depth of Morocco, leveraging digital advancements, and maintaining a relentless focus on relationship-building, Sales Executives can unlock immense value. In a city that pulses with economic energy like Casablanca, the right Sales Executive does not just close deals; they build bridges to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Morocco Casablanca</dc:title>
  <dc:creator/>
  <dc:language>en</dc:language>
  <cp:keywords/>
  <dcterms:created xsi:type="dcterms:W3CDTF">2026-07-29T16:58:17Z</dcterms:created>
  <dcterms:modified xsi:type="dcterms:W3CDTF">2026-07-29T16:58:17Z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