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36a5c6debd69f3cdc270680d854b5e7c4bf979f"/>
    <w:p>
      <w:pPr>
        <w:pStyle w:val="Heading1"/>
      </w:pPr>
      <w:r>
        <w:t xml:space="preserve">The Strategic Role of the Sales Executive in South Africa Cape Town</w:t>
      </w:r>
    </w:p>
    <w:p>
      <w:pPr>
        <w:pStyle w:val="FirstParagraph"/>
      </w:pPr>
      <w:r>
        <w:t xml:space="preserve">In the dynamic landscape of global commerce, few regions offer as compelling a blend of economic opportunity, cultural richness, and strategic positioning as South Africa. Within this nation, Cape Town stands out not merely as a tourist destination or a legislative capital, but as the primary commercial hub for Western Cape business activities. At the heart of this bustling economic engine is the</w:t>
      </w:r>
      <w:r>
        <w:t xml:space="preserve"> </w:t>
      </w:r>
      <w:r>
        <w:rPr>
          <w:bCs/>
          <w:b/>
        </w:rPr>
        <w:t xml:space="preserve">Sales Executive</w:t>
      </w:r>
      <w:r>
        <w:t xml:space="preserve">. This document explores the critical role of the Sales Executive within</w:t>
      </w:r>
      <w:r>
        <w:t xml:space="preserve"> </w:t>
      </w:r>
      <w:r>
        <w:rPr>
          <w:bCs/>
          <w:b/>
        </w:rPr>
        <w:t xml:space="preserve">South Africa Cape Town</w:t>
      </w:r>
      <w:r>
        <w:t xml:space="preserve">, examining how these professionals navigate local market nuances, leverage digital transformation, and drive sustainable growth in one of Africa’s most vibrant economies.</w:t>
      </w:r>
    </w:p>
    <w:bookmarkStart w:id="20" w:name="X83e859b0284adb6b56cadf5a5970e31b31757a3"/>
    <w:p>
      <w:pPr>
        <w:pStyle w:val="Heading2"/>
      </w:pPr>
      <w:r>
        <w:t xml:space="preserve">The Economic Context of South Africa Cape Town</w:t>
      </w:r>
    </w:p>
    <w:p>
      <w:pPr>
        <w:pStyle w:val="FirstParagraph"/>
      </w:pPr>
      <w:r>
        <w:t xml:space="preserve">To understand the significance of a Sales Executive in this region, one must first appreciate the unique economic ecosystem of Cape Town. Unlike Johannesburg, which is often viewed as the financial and industrial heartland due to its mining heritage and corporate headquarters, Cape Town has evolved into a hub for creative industries, technology startups, tourism-related services, and renewable energy projects. The city’s economy is increasingly driven by knowledge-based sectors rather than traditional heavy industry.</w:t>
      </w:r>
    </w:p>
    <w:p>
      <w:pPr>
        <w:pStyle w:val="BodyText"/>
      </w:pPr>
      <w:r>
        <w:t xml:space="preserve">For a</w:t>
      </w:r>
      <w:r>
        <w:t xml:space="preserve"> </w:t>
      </w:r>
      <w:r>
        <w:rPr>
          <w:bCs/>
          <w:b/>
        </w:rPr>
        <w:t xml:space="preserve">Sales Executive</w:t>
      </w:r>
      <w:r>
        <w:t xml:space="preserve"> </w:t>
      </w:r>
      <w:r>
        <w:t xml:space="preserve">operating in</w:t>
      </w:r>
      <w:r>
        <w:t xml:space="preserve"> </w:t>
      </w:r>
      <w:r>
        <w:rPr>
          <w:bCs/>
          <w:b/>
        </w:rPr>
        <w:t xml:space="preserve">South Africa Cape Town</w:t>
      </w:r>
      <w:r>
        <w:t xml:space="preserve">, this shift requires a sophisticated approach to selling. The market is less about bulk commodity transactions and more about value-added services, innovative solutions, and brand storytelling. The competitive landscape is fierce, with both local SMEs (Small and Medium Enterprises) challenging multinational corporations to capture market share in sectors such as fintech, software development, and sustainable tourism hospitality.</w:t>
      </w:r>
    </w:p>
    <w:bookmarkEnd w:id="20"/>
    <w:bookmarkStart w:id="21" w:name="Xf8a1b2b9abecc4f39c86d893d4c2c2f4849184f"/>
    <w:p>
      <w:pPr>
        <w:pStyle w:val="Heading2"/>
      </w:pPr>
      <w:r>
        <w:t xml:space="preserve">Navigating Cultural Nuances: The Human Element</w:t>
      </w:r>
    </w:p>
    <w:p>
      <w:pPr>
        <w:pStyle w:val="FirstParagraph"/>
      </w:pPr>
      <w:r>
        <w:t xml:space="preserve">Sales is fundamentally a human endeavor, and nowhere is this more evident than in South Africa. The country’s diverse cultural fabric means that a Sales Executive must possess high emotional intelligence and cultural adaptability. In Cape Town, the concept of "Ubuntu"—a Nguni Bantu term meaning "humanity"—plays a subtle yet powerful role in business relationships. It emphasizes community, mutual support, and interpersonal connection.</w:t>
      </w:r>
    </w:p>
    <w:p>
      <w:pPr>
        <w:pStyle w:val="BodyText"/>
      </w:pPr>
      <w:r>
        <w:t xml:space="preserve">A successful</w:t>
      </w:r>
      <w:r>
        <w:t xml:space="preserve"> </w:t>
      </w:r>
      <w:r>
        <w:rPr>
          <w:bCs/>
          <w:b/>
        </w:rPr>
        <w:t xml:space="preserve">Sales Executive</w:t>
      </w:r>
      <w:r>
        <w:t xml:space="preserve"> </w:t>
      </w:r>
      <w:r>
        <w:t xml:space="preserve">in this region understands that business deals are rarely closed solely on price points or technical specifications. They are built on trust and rapport. This requires time spent building genuine relationships with clients, understanding their personal contexts, and demonstrating respect for local customs and languages. Whether engaging with Afrikaans-speaking farmers in the surrounding wine estates, tech entrepreneurs in the Woodstock area, or international stakeholders at V&amp;A Waterfront offices, the Sales Executive must tailor their communication style to resonate deeply with the client’s cultural background.</w:t>
      </w:r>
    </w:p>
    <w:bookmarkEnd w:id="21"/>
    <w:bookmarkStart w:id="22" w:name="X087b4106e903e8aa3ddc6097cdd6e239c578dbd"/>
    <w:p>
      <w:pPr>
        <w:pStyle w:val="Heading2"/>
      </w:pPr>
      <w:r>
        <w:t xml:space="preserve">Digital Transformation and Modern Sales Techniques</w:t>
      </w:r>
    </w:p>
    <w:p>
      <w:pPr>
        <w:pStyle w:val="FirstParagraph"/>
      </w:pPr>
      <w:r>
        <w:t xml:space="preserve">The modern business environment in Cape Town is heavily influenced by digital connectivity. With high internet penetration rates among urban professionals, a competent</w:t>
      </w:r>
      <w:r>
        <w:t xml:space="preserve"> </w:t>
      </w:r>
      <w:r>
        <w:rPr>
          <w:bCs/>
          <w:b/>
        </w:rPr>
        <w:t xml:space="preserve">Sales Executive</w:t>
      </w:r>
      <w:r>
        <w:t xml:space="preserve"> </w:t>
      </w:r>
      <w:r>
        <w:t xml:space="preserve">cannot rely solely on face-to-face meetings. They must be proficient in omnichannel selling strategies that integrate social media prospecting, email nurturing campaigns, and virtual presentation skills.</w:t>
      </w:r>
    </w:p>
    <w:p>
      <w:pPr>
        <w:pStyle w:val="BodyText"/>
      </w:pPr>
      <w:r>
        <w:t xml:space="preserve">In the tech-forward environment of</w:t>
      </w:r>
      <w:r>
        <w:t xml:space="preserve"> </w:t>
      </w:r>
      <w:r>
        <w:rPr>
          <w:bCs/>
          <w:b/>
        </w:rPr>
        <w:t xml:space="preserve">South Africa Cape Town</w:t>
      </w:r>
      <w:r>
        <w:t xml:space="preserve">, Sales Executives are expected to act as consultants rather than just vendors. They must demonstrate a deep understanding of their client’s digital challenges. For instance, a B2B Sales Executive selling enterprise resource planning (ERP) software must understand how local businesses navigate load-shedding (power outages), supply chain disruptions, and labor regulations. The ability to frame technological solutions within the context of these local operational realities is what distinguishes top-tier performers in this market.</w:t>
      </w:r>
    </w:p>
    <w:bookmarkEnd w:id="22"/>
    <w:bookmarkStart w:id="23" w:name="overcoming-economic-challenges"/>
    <w:p>
      <w:pPr>
        <w:pStyle w:val="Heading2"/>
      </w:pPr>
      <w:r>
        <w:t xml:space="preserve">Overcoming Economic Challenges</w:t>
      </w:r>
    </w:p>
    <w:p>
      <w:pPr>
        <w:pStyle w:val="FirstParagraph"/>
      </w:pPr>
      <w:r>
        <w:t xml:space="preserve">No discussion on business in South Africa is complete without acknowledging the macroeconomic challenges, including inflation, currency fluctuation (the Rand vs. the Dollar or Euro), and infrastructural constraints. These factors significantly impact the purchasing power of clients and the pricing strategies of businesses.</w:t>
      </w:r>
    </w:p>
    <w:p>
      <w:pPr>
        <w:pStyle w:val="BodyText"/>
      </w:pPr>
      <w:r>
        <w:t xml:space="preserve">A resilient Sales Executive in Cape Town must be adept at value-based selling. When budgets are tight due to economic volatility, simply lowering prices is rarely a sustainable strategy. Instead, the Sales Executive must articulate clear return on investment (ROI) and efficiency gains. They must demonstrate how their product or service can help clients mitigate risk or reduce operational costs amidst instability. This requires rigorous market analysis and the ability to pivot quickly when economic indicators shift.</w:t>
      </w:r>
    </w:p>
    <w:bookmarkEnd w:id="23"/>
    <w:bookmarkStart w:id="24" w:name="sustainability-as-a-sales-driver"/>
    <w:p>
      <w:pPr>
        <w:pStyle w:val="Heading2"/>
      </w:pPr>
      <w:r>
        <w:t xml:space="preserve">Sustainability as a Sales Driver</w:t>
      </w:r>
    </w:p>
    <w:p>
      <w:pPr>
        <w:pStyle w:val="FirstParagraph"/>
      </w:pPr>
      <w:r>
        <w:t xml:space="preserve">Cape Town is increasingly positioning itself as a global leader in sustainability and green energy. This shift creates new avenues for Sales Executives but also demands new knowledge bases. Clients are no longer just asking about price and delivery; they are asking about carbon footprints, ethical sourcing, and social impact.</w:t>
      </w:r>
    </w:p>
    <w:p>
      <w:pPr>
        <w:pStyle w:val="BodyText"/>
      </w:pPr>
      <w:r>
        <w:t xml:space="preserve">Therefore, a modern Sales Executive in this region must be educated on ESG (Environmental, Social, and Governance) criteria. Whether selling construction materials to developers building green-certified buildings or selling marketing services to brands aiming for sustainable messaging, the ability to align sales pitches with sustainability goals is crucial. The narrative of contributing to a better future resonates strongly in the progressive mindset prevalent among many Cape Town businesses.</w:t>
      </w:r>
    </w:p>
    <w:bookmarkEnd w:id="24"/>
    <w:bookmarkStart w:id="25" w:name="conclusion"/>
    <w:p>
      <w:pPr>
        <w:pStyle w:val="Heading2"/>
      </w:pPr>
      <w:r>
        <w:t xml:space="preserve">Conclusion</w:t>
      </w:r>
    </w:p>
    <w:p>
      <w:pPr>
        <w:pStyle w:val="FirstParagraph"/>
      </w:pPr>
      <w:r>
        <w:t xml:space="preserve">In conclusion, the role of a Sales Executive in South Africa Cape Town is multifaceted and demanding. It requires a unique combination of cultural empathy, technical proficiency, economic resilience, and strategic foresight. The city’s distinct position as a hub for innovation and tourism creates opportunities that are unlike any other region in Southern Africa.</w:t>
      </w:r>
    </w:p>
    <w:p>
      <w:pPr>
        <w:pStyle w:val="BodyText"/>
      </w:pPr>
      <w:r>
        <w:t xml:space="preserve">For organizations operating in this space, investing in the right Sales Executives is paramount. These individuals are not just revenue generators; they are brand ambassadors who embody the spirit of innovation and collaboration that defines Cape Town’s business culture. As the market continues to evolve with digital advancements and global economic pressures, the Sales Executive who can masterfully blend traditional relationship-building with modern data-driven strategies will remain indispensable to the success of businesses in</w:t>
      </w:r>
      <w:r>
        <w:t xml:space="preserve"> </w:t>
      </w:r>
      <w:r>
        <w:rPr>
          <w:bCs/>
          <w:b/>
        </w:rPr>
        <w:t xml:space="preserve">South Africa Cape Town</w:t>
      </w:r>
      <w:r>
        <w:t xml:space="preserve">. Ultimately, they bridge the gap between local needs and global opportunities, driving growth that is both profitable and sustainable.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South Africa Cape Town</dc:title>
  <dc:creator/>
  <dc:language>en</dc:language>
  <cp:keywords/>
  <dcterms:created xsi:type="dcterms:W3CDTF">2026-07-30T01:30:38Z</dcterms:created>
  <dcterms:modified xsi:type="dcterms:W3CDTF">2026-07-30T01:30:38Z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