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497a316ad5082613ded8f7ea848b6aa47b46959"/>
    <w:p>
      <w:pPr>
        <w:pStyle w:val="Heading1"/>
      </w:pPr>
      <w:r>
        <w:t xml:space="preserve">The Strategic Role of the Sales Executive in Spain Madrid</w:t>
      </w:r>
    </w:p>
    <w:p>
      <w:pPr>
        <w:pStyle w:val="FirstParagraph"/>
      </w:pPr>
      <w:r>
        <w:t xml:space="preserve">In the dynamic landscape of modern business, the role of a</w:t>
      </w:r>
      <w:r>
        <w:t xml:space="preserve"> </w:t>
      </w:r>
      <w:r>
        <w:rPr>
          <w:bCs/>
          <w:b/>
        </w:rPr>
        <w:t xml:space="preserve">Sales Executive</w:t>
      </w:r>
      <w:r>
        <w:t xml:space="preserve"> </w:t>
      </w:r>
      <w:r>
        <w:t xml:space="preserve">is pivotal to organizational growth. However, this role does not exist in a vacuum; it is deeply influenced by cultural nuances, economic structures, and regional market behaviors. Nowhere is this intersection more vibrant than in Madrid, the capital city of Spain. For businesses aiming to establish or expand their footprint in Southern Europe, understanding the specific demands placed upon a</w:t>
      </w:r>
      <w:r>
        <w:t xml:space="preserve"> </w:t>
      </w:r>
      <w:r>
        <w:rPr>
          <w:bCs/>
          <w:b/>
        </w:rPr>
        <w:t xml:space="preserve">Sales Executive</w:t>
      </w:r>
      <w:r>
        <w:t xml:space="preserve"> </w:t>
      </w:r>
      <w:r>
        <w:t xml:space="preserve">operating within</w:t>
      </w:r>
      <w:r>
        <w:t xml:space="preserve"> </w:t>
      </w:r>
      <w:r>
        <w:rPr>
          <w:bCs/>
          <w:b/>
        </w:rPr>
        <w:t xml:space="preserve">Spain Madrid</w:t>
      </w:r>
      <w:r>
        <w:t xml:space="preserve"> </w:t>
      </w:r>
      <w:r>
        <w:t xml:space="preserve">is not merely an advantage—it is a necessity for survival and success.</w:t>
      </w:r>
    </w:p>
    <w:bookmarkStart w:id="20" w:name="the-economic-hub-of-western-europe"/>
    <w:p>
      <w:pPr>
        <w:pStyle w:val="Heading2"/>
      </w:pPr>
      <w:r>
        <w:t xml:space="preserve">The Economic Hub of Western Europe</w:t>
      </w:r>
    </w:p>
    <w:p>
      <w:pPr>
        <w:pStyle w:val="FirstParagraph"/>
      </w:pPr>
      <w:r>
        <w:t xml:space="preserve">To understand the position of a sales professional, one must first appreciate the environment in which they operate. Madrid serves as the economic and financial heart of Spain. As the capital, it hosts thousands of corporate headquarters, including those from major multinational corporations seeking access to both domestic and Iberian markets. For a</w:t>
      </w:r>
      <w:r>
        <w:t xml:space="preserve"> </w:t>
      </w:r>
      <w:r>
        <w:rPr>
          <w:bCs/>
          <w:b/>
        </w:rPr>
        <w:t xml:space="preserve">Sales Executive</w:t>
      </w:r>
      <w:r>
        <w:t xml:space="preserve">, this means navigating a market that is highly competitive yet rich with opportunity. The city acts as a bridge between Latin America and continental Europe, offering unique cross-border trade dynamics that require specialized knowledge.</w:t>
      </w:r>
    </w:p>
    <w:p>
      <w:pPr>
        <w:pStyle w:val="BodyText"/>
      </w:pPr>
      <w:r>
        <w:t xml:space="preserve">The commercial density in Madrid’s key business districts, such as the Cuatro Torres Business Area and the central financial hub around Gran Vía, creates a high-pressure environment. Here, speed matters. A</w:t>
      </w:r>
      <w:r>
        <w:t xml:space="preserve"> </w:t>
      </w:r>
      <w:r>
        <w:rPr>
          <w:bCs/>
          <w:b/>
        </w:rPr>
        <w:t xml:space="preserve">Sales Executive</w:t>
      </w:r>
      <w:r>
        <w:t xml:space="preserve"> </w:t>
      </w:r>
      <w:r>
        <w:t xml:space="preserve">must be adept at quick decision-making and agile negotiation strategies to keep pace with rival firms vying for market share in sectors ranging from fintech to renewable energy.</w:t>
      </w:r>
    </w:p>
    <w:bookmarkEnd w:id="20"/>
    <w:bookmarkStart w:id="21" w:name="X1a2877ad31cd6ca0e4f5d3671f523a405c0d795"/>
    <w:p>
      <w:pPr>
        <w:pStyle w:val="Heading2"/>
      </w:pPr>
      <w:r>
        <w:t xml:space="preserve">Cultural Nuances: The Human Element of Sales</w:t>
      </w:r>
    </w:p>
    <w:p>
      <w:pPr>
        <w:pStyle w:val="FirstParagraph"/>
      </w:pPr>
      <w:r>
        <w:t xml:space="preserve">In many Northern European cultures, sales transactions are often viewed through a strictly transactional lens. However, in Madrid, business is personal. The concept of "confianza" (trust) forms the bedrock of all commercial interactions in</w:t>
      </w:r>
      <w:r>
        <w:t xml:space="preserve"> </w:t>
      </w:r>
      <w:r>
        <w:rPr>
          <w:bCs/>
          <w:b/>
        </w:rPr>
        <w:t xml:space="preserve">Spain Madrid</w:t>
      </w:r>
      <w:r>
        <w:t xml:space="preserve">. A successful Sales Executive understands that contracts are rarely signed based on data alone; they are sealed after relationships have been cultivated over coffee, long lunches, or informal gatherings.</w:t>
      </w:r>
    </w:p>
    <w:p>
      <w:pPr>
        <w:pStyle w:val="BodyText"/>
      </w:pPr>
      <w:r>
        <w:t xml:space="preserve">This cultural expectation places a significant burden on the Soft Skills of the Sales Executive. It is not enough to simply present a product portfolio. The executive must demonstrate empathy, patience, and genuine interest in their client’s personal and professional well-being. Building rapport can take time—often longer than in other markets—but the loyalty gained through this process is exceptionally strong once established. Therefore, a key metric for success in this region is not just quarterly revenue targets, but the depth of client relationships maintained over years.</w:t>
      </w:r>
    </w:p>
    <w:bookmarkEnd w:id="21"/>
    <w:bookmarkStart w:id="22" w:name="X879f66c15879d1693a35ae67c5fef4aedd3a79b"/>
    <w:p>
      <w:pPr>
        <w:pStyle w:val="Heading2"/>
      </w:pPr>
      <w:r>
        <w:t xml:space="preserve">The Digital Transformation and Hybrid Markets</w:t>
      </w:r>
    </w:p>
    <w:p>
      <w:pPr>
        <w:pStyle w:val="FirstParagraph"/>
      </w:pPr>
      <w:r>
        <w:t xml:space="preserve">While tradition remains strong, Madrid has rapidly embraced digital transformation. The role of the Sales Executive today is a hybrid one, blending face-to-face relationship building with sophisticated digital prospecting. In 2024, a modern Sales Executive operating in</w:t>
      </w:r>
      <w:r>
        <w:t xml:space="preserve"> </w:t>
      </w:r>
      <w:r>
        <w:rPr>
          <w:bCs/>
          <w:b/>
        </w:rPr>
        <w:t xml:space="preserve">Spain Madrid</w:t>
      </w:r>
      <w:r>
        <w:t xml:space="preserve"> </w:t>
      </w:r>
      <w:r>
        <w:t xml:space="preserve">must be fluent in CRM tools, data analytics platforms, and virtual presentation techniques.</w:t>
      </w:r>
    </w:p>
    <w:p>
      <w:pPr>
        <w:pStyle w:val="BodyText"/>
      </w:pPr>
      <w:r>
        <w:t xml:space="preserve">The pandemic accelerated the adoption of remote work and e-commerce across Spain. Consequently, Sales Executives now spend a significant portion of their week conducting video conferences with clients scattered throughout the autonomous community of Madrid and beyond. However, despite this digital shift, the cultural preference for physical meetings remains potent when closing high-value deals. The most effective executives know how to toggle between digital efficiency and the warm, personal touch required in Spanish business culture.</w:t>
      </w:r>
    </w:p>
    <w:bookmarkEnd w:id="22"/>
    <w:bookmarkStart w:id="23" w:name="X784cecab78ce45a8c5c34daeddb2bf676b3d9ec"/>
    <w:p>
      <w:pPr>
        <w:pStyle w:val="Heading2"/>
      </w:pPr>
      <w:r>
        <w:t xml:space="preserve">Sector-Specific Challenges and Opportunities</w:t>
      </w:r>
    </w:p>
    <w:p>
      <w:pPr>
        <w:pStyle w:val="FirstParagraph"/>
      </w:pPr>
      <w:r>
        <w:t xml:space="preserve">The market in Madrid is diversified, but certain sectors dominate the sales landscape. Tourism and hospitality remain central to Madrid’s identity as a global city. Sales Executives in this sector must possess deep knowledge of seasonal trends, international travel regulations, and corporate event planning. They are often tasked with securing large contracts from multinational corporations for team-building events or conference bookings.</w:t>
      </w:r>
    </w:p>
    <w:p>
      <w:pPr>
        <w:pStyle w:val="BodyText"/>
      </w:pPr>
      <w:r>
        <w:t xml:space="preserve">Furthermore, the technology sector in Madrid is booming. Known as a growing tech hub in Europe, the city attracts startups and established tech giants alike. Here, the Sales Executive must be technically literate, capable of translating complex software solutions into tangible business value for non-technical stakeholders. Whether selling SaaS products or hardware infrastructure to local government entities (which are major buyers in Madrid), the ability to articulate ROI clearly is paramount.</w:t>
      </w:r>
    </w:p>
    <w:bookmarkEnd w:id="23"/>
    <w:bookmarkStart w:id="24" w:name="Xbd6022dc0f802eb57a5634720865df64405c3a7"/>
    <w:p>
      <w:pPr>
        <w:pStyle w:val="Heading2"/>
      </w:pPr>
      <w:r>
        <w:t xml:space="preserve">Navigating Regulatory and Linguistic Landscapes</w:t>
      </w:r>
    </w:p>
    <w:p>
      <w:pPr>
        <w:pStyle w:val="FirstParagraph"/>
      </w:pPr>
      <w:r>
        <w:t xml:space="preserve">Operating in</w:t>
      </w:r>
      <w:r>
        <w:t xml:space="preserve"> </w:t>
      </w:r>
      <w:r>
        <w:rPr>
          <w:bCs/>
          <w:b/>
        </w:rPr>
        <w:t xml:space="preserve">Spain Madrid</w:t>
      </w:r>
      <w:r>
        <w:t xml:space="preserve"> </w:t>
      </w:r>
      <w:r>
        <w:t xml:space="preserve">requires more than just business acumen; it demands linguistic and regulatory competence. While English is widely spoken in international corporate environments, conducting business exclusively in English can be perceived as a lack of integration. A Sales Executive who speaks fluent Spanish demonstrates respect for the local culture and gains immediate credibility.</w:t>
      </w:r>
    </w:p>
    <w:p>
      <w:pPr>
        <w:pStyle w:val="BodyText"/>
      </w:pPr>
      <w:r>
        <w:t xml:space="preserve">Additionally, Spain has stringent labor laws and data protection regulations (GDPR). Sales Executives must ensure that their lead generation tactics comply with these legal frameworks. Aggressive cold-calling, which might be tolerated in some jurisdictions, can lead to severe penalties in Spain. Therefore, compliance awareness is a critical part of the job description for any professional selling into the Spanish market.</w:t>
      </w:r>
    </w:p>
    <w:bookmarkEnd w:id="24"/>
    <w:bookmarkStart w:id="25" w:name="conclusion"/>
    <w:p>
      <w:pPr>
        <w:pStyle w:val="Heading2"/>
      </w:pPr>
      <w:r>
        <w:t xml:space="preserve">Conclusion</w:t>
      </w:r>
    </w:p>
    <w:p>
      <w:pPr>
        <w:pStyle w:val="FirstParagraph"/>
      </w:pPr>
      <w:r>
        <w:t xml:space="preserve">In conclusion, the role of a Sales Executive in Madrid is multifaceted and demanding. It requires a delicate balance between aggressive target achievement and patient relationship building. The unique cultural emphasis on personal trust, combined with Madrid’s status as a dynamic economic hub in Western Europe, creates an environment where emotional intelligence is just as valuable as technical product knowledge.</w:t>
      </w:r>
    </w:p>
    <w:p>
      <w:pPr>
        <w:pStyle w:val="BodyText"/>
      </w:pPr>
      <w:r>
        <w:t xml:space="preserve">For companies looking to succeed in this region, investing in the right talent—one that understands the nuances of</w:t>
      </w:r>
      <w:r>
        <w:t xml:space="preserve"> </w:t>
      </w:r>
      <w:r>
        <w:rPr>
          <w:bCs/>
          <w:b/>
        </w:rPr>
        <w:t xml:space="preserve">Spain Madrid</w:t>
      </w:r>
      <w:r>
        <w:t xml:space="preserve">, respects its cultural traditions, and leverages modern digital tools—is essential. The successful Sales Executive does not just sell products; they weave themselves into the fabric of the local business community, creating lasting value for their organization and their clients alike.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Spain Madrid</dc:title>
  <dc:creator/>
  <dc:language>en</dc:language>
  <cp:keywords/>
  <dcterms:created xsi:type="dcterms:W3CDTF">2026-07-29T06:12:10Z</dcterms:created>
  <dcterms:modified xsi:type="dcterms:W3CDTF">2026-07-29T06:12:10Z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