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Comprehensive</w:t>
      </w:r>
      <w:r>
        <w:t xml:space="preserve"> </w:t>
      </w:r>
      <w:r>
        <w:t xml:space="preserve">Essay</w:t>
      </w:r>
    </w:p>
    <w:bookmarkStart w:id="26" w:name="Xedd5da4ff1ffe385419fc46bd81c1efea1e4360"/>
    <w:p>
      <w:pPr>
        <w:pStyle w:val="Heading1"/>
      </w:pPr>
      <w:r>
        <w:t xml:space="preserve">The Strategic Role of the School Counselor in Egypt Alexandria</w:t>
      </w:r>
    </w:p>
    <w:p>
      <w:pPr>
        <w:pStyle w:val="FirstParagraph"/>
      </w:pPr>
      <w:r>
        <w:t xml:space="preserve">In the evolving landscape of modern education within Egypt Alexandria, the paradigm of student support is undergoing a significant transformation. Historically, educational institutions focused primarily on academic rigor and disciplinary measures. However, as global standards shift toward holistic education, there is an urgent and critical need to recognize the pivotal role of the</w:t>
      </w:r>
      <w:r>
        <w:t xml:space="preserve"> </w:t>
      </w:r>
      <w:r>
        <w:rPr>
          <w:bCs/>
          <w:b/>
        </w:rPr>
        <w:t xml:space="preserve">School Counselor</w:t>
      </w:r>
      <w:r>
        <w:t xml:space="preserve">. This essay explores how integrating professional counseling services into schools across Egypt Alexandria can address unique cultural challenges, enhance student well-being, and foster a generation capable of thriving in both local and global contexts.</w:t>
      </w:r>
    </w:p>
    <w:bookmarkStart w:id="20" w:name="X5f24121684b84b559080ff36901b94e1cc12745"/>
    <w:p>
      <w:pPr>
        <w:pStyle w:val="Heading2"/>
      </w:pPr>
      <w:r>
        <w:t xml:space="preserve">The Cultural Context of Education in Egypt Alexandria</w:t>
      </w:r>
    </w:p>
    <w:p>
      <w:pPr>
        <w:pStyle w:val="FirstParagraph"/>
      </w:pPr>
      <w:r>
        <w:t xml:space="preserve">To understand the necessity of the</w:t>
      </w:r>
      <w:r>
        <w:t xml:space="preserve"> </w:t>
      </w:r>
      <w:r>
        <w:rPr>
          <w:bCs/>
          <w:b/>
        </w:rPr>
        <w:t xml:space="preserve">School Counselor</w:t>
      </w:r>
      <w:r>
        <w:t xml:space="preserve">, one must first appreciate the specific socio-cultural fabric of Egypt Alexandria. As a city where ancient history meets modern Mediterranean dynamism, Alexandrian society carries deep-rooted traditions regarding family structure, community expectations, and academic pressure. In this environment, academic success is often viewed not just as a personal achievement but as a familial duty and social status symbol. While this drive for excellence is commendable, it can inadvertently lead to severe psychological stress among students.</w:t>
      </w:r>
    </w:p>
    <w:p>
      <w:pPr>
        <w:pStyle w:val="BodyText"/>
      </w:pPr>
      <w:r>
        <w:t xml:space="preserve">In many households in Egypt Alexandria, mental health discussions remain stigmatized or are overshadowed by concerns about physical health and material success. Consequently, students often lack a safe space to express anxiety, depression, or confusion regarding their future careers. The</w:t>
      </w:r>
      <w:r>
        <w:t xml:space="preserve"> </w:t>
      </w:r>
      <w:r>
        <w:rPr>
          <w:bCs/>
          <w:b/>
        </w:rPr>
        <w:t xml:space="preserve">School Counselor</w:t>
      </w:r>
      <w:r>
        <w:t xml:space="preserve"> </w:t>
      </w:r>
      <w:r>
        <w:t xml:space="preserve">emerges as a vital bridge in this context. By operating within the school environment—a neutral and authoritative institution—the counselor can normalize conversations around mental well-being, thereby reducing stigma and encouraging early intervention.</w:t>
      </w:r>
    </w:p>
    <w:bookmarkEnd w:id="20"/>
    <w:bookmarkStart w:id="21" w:name="X7f29b1542e987edd2f6ca2b089d0644c4a57584"/>
    <w:p>
      <w:pPr>
        <w:pStyle w:val="Heading2"/>
      </w:pPr>
      <w:r>
        <w:t xml:space="preserve">Bridging the Gap Between Academic Pressure and Mental Health</w:t>
      </w:r>
    </w:p>
    <w:p>
      <w:pPr>
        <w:pStyle w:val="FirstParagraph"/>
      </w:pPr>
      <w:r>
        <w:t xml:space="preserve">The educational system in Egypt Alexandria is notoriously competitive. From primary education through to university entrance examinations (Thanaweya Amma), students face immense pressure to perform. This high-stakes environment often results in burnout, anxiety disorders, and a diminished sense of self-worth among adolescents who struggle academically or socially.</w:t>
      </w:r>
    </w:p>
    <w:p>
      <w:pPr>
        <w:pStyle w:val="BodyText"/>
      </w:pPr>
      <w:r>
        <w:t xml:space="preserve">The</w:t>
      </w:r>
      <w:r>
        <w:t xml:space="preserve"> </w:t>
      </w:r>
      <w:r>
        <w:rPr>
          <w:bCs/>
          <w:b/>
        </w:rPr>
        <w:t xml:space="preserve">School Counselor</w:t>
      </w:r>
      <w:r>
        <w:t xml:space="preserve"> </w:t>
      </w:r>
      <w:r>
        <w:t xml:space="preserve">plays an indispensable role here by providing targeted interventions. These professionals are trained to identify signs of distress that teachers might overlook due to large class sizes. Through individual counseling sessions, group workshops on stress management, and resilience-building activities, counselors help students develop coping mechanisms. Furthermore, in the context of Egypt Alexandria’s rapidly changing job market, counselors assist students in navigating the disconnect between traditional academic paths and emerging career opportunities in tourism, maritime industries, technology, and creative arts.</w:t>
      </w:r>
    </w:p>
    <w:bookmarkEnd w:id="21"/>
    <w:bookmarkStart w:id="22" w:name="addressing-social-dynamics-and-bullying"/>
    <w:p>
      <w:pPr>
        <w:pStyle w:val="Heading2"/>
      </w:pPr>
      <w:r>
        <w:t xml:space="preserve">Addressing Social Dynamics and Bullying</w:t>
      </w:r>
    </w:p>
    <w:p>
      <w:pPr>
        <w:pStyle w:val="FirstParagraph"/>
      </w:pPr>
      <w:r>
        <w:t xml:space="preserve">Schools are microcosms of society where social hierarchies form. In Egypt Alexandria, as elsewhere issues such as bullying—both physical and cyber—can severely impact a student’s educational experience. The presence of a dedicated</w:t>
      </w:r>
      <w:r>
        <w:t xml:space="preserve"> </w:t>
      </w:r>
      <w:r>
        <w:rPr>
          <w:bCs/>
          <w:b/>
        </w:rPr>
        <w:t xml:space="preserve">School Counselor</w:t>
      </w:r>
      <w:r>
        <w:t xml:space="preserve"> </w:t>
      </w:r>
      <w:r>
        <w:t xml:space="preserve">allows for proactive conflict resolution and the implementation of anti-bullying programs that are culturally sensitive.</w:t>
      </w:r>
    </w:p>
    <w:p>
      <w:pPr>
        <w:pStyle w:val="BodyText"/>
      </w:pPr>
      <w:r>
        <w:t xml:space="preserve">Counselors work not only with victims but also with perpetrators, helping to understand the root causes of aggressive behavior. In a collectivist culture like that found in Egypt Alexandria, where peer approval is highly valued, fostering empathy and emotional intelligence is crucial. By integrating social-emotional learning (SEL) into the curriculum through the guidance of counselors, schools can cultivate an inclusive environment where diversity is respected and interpersonal skills are honed.</w:t>
      </w:r>
    </w:p>
    <w:bookmarkEnd w:id="22"/>
    <w:bookmarkStart w:id="23" w:name="X26d6d42849b2a3072e48a5ea3ec528e23e4e1a0"/>
    <w:p>
      <w:pPr>
        <w:pStyle w:val="Heading2"/>
      </w:pPr>
      <w:r>
        <w:t xml:space="preserve">The Counselor as a Liaison Between Home and School</w:t>
      </w:r>
    </w:p>
    <w:p>
      <w:pPr>
        <w:pStyle w:val="FirstParagraph"/>
      </w:pPr>
      <w:r>
        <w:t xml:space="preserve">A unique challenge in Egypt Alexandria is the sometimes rigid communication dynamic between parents and schools. Parents may view teachers as authority figures to be obeyed rather than partners in education, or they may feel disconnected from their children’s emotional lives due to work commitments or societal norms.</w:t>
      </w:r>
    </w:p>
    <w:p>
      <w:pPr>
        <w:pStyle w:val="BodyText"/>
      </w:pPr>
      <w:r>
        <w:t xml:space="preserve">The</w:t>
      </w:r>
      <w:r>
        <w:t xml:space="preserve"> </w:t>
      </w:r>
      <w:r>
        <w:rPr>
          <w:bCs/>
          <w:b/>
        </w:rPr>
        <w:t xml:space="preserve">School Counselor</w:t>
      </w:r>
      <w:r>
        <w:t xml:space="preserve"> </w:t>
      </w:r>
      <w:r>
        <w:t xml:space="preserve">serves as a crucial liaison. They provide psycho-education for parents, helping them understand the developmental stages of their children and effective communication strategies. By empowering parents with the knowledge to support their children emotionally, counselors help create a cohesive support system around the student. This tripartite relationship—Student-Counselor-Parent—is essential for sustainable positive outcomes in Alexandria’s schools.</w:t>
      </w:r>
    </w:p>
    <w:bookmarkEnd w:id="23"/>
    <w:bookmarkStart w:id="24" w:name="X88949d6ccea47207a2a25d4105dda03c807aa04"/>
    <w:p>
      <w:pPr>
        <w:pStyle w:val="Heading2"/>
      </w:pPr>
      <w:r>
        <w:t xml:space="preserve">Preparing Students for Global Citizenship</w:t>
      </w:r>
    </w:p>
    <w:p>
      <w:pPr>
        <w:pStyle w:val="FirstParagraph"/>
      </w:pPr>
      <w:r>
        <w:t xml:space="preserve">Egypt Alexandria is increasingly positioning itself as a hub for international education and tourism. To compete globally, Alexandrian students need more than just strong grades; they need adaptability, critical thinking, and emotional resilience. The</w:t>
      </w:r>
      <w:r>
        <w:t xml:space="preserve"> </w:t>
      </w:r>
      <w:r>
        <w:rPr>
          <w:bCs/>
          <w:b/>
        </w:rPr>
        <w:t xml:space="preserve">School Counselor</w:t>
      </w:r>
      <w:r>
        <w:t xml:space="preserve"> </w:t>
      </w:r>
      <w:r>
        <w:t xml:space="preserve">contributes to this goal by facilitating career counseling that aligns local interests with global trends.</w:t>
      </w:r>
    </w:p>
    <w:p>
      <w:pPr>
        <w:pStyle w:val="BodyText"/>
      </w:pPr>
      <w:r>
        <w:t xml:space="preserve">Counselors help students explore their passions and strengths beyond standardized testing metrics. They guide students in making informed decisions about higher education and vocational training, ensuring that the youth of Egypt Alexandria are equipped to contribute meaningfully to the national economy and engage positively on the world stage. This forward-looking approach ensures that the educational system produces not just graduates, but well-rounded individuals ready for life’s complexities.</w:t>
      </w:r>
    </w:p>
    <w:bookmarkEnd w:id="24"/>
    <w:bookmarkStart w:id="25" w:name="conclusion"/>
    <w:p>
      <w:pPr>
        <w:pStyle w:val="Heading2"/>
      </w:pPr>
      <w:r>
        <w:t xml:space="preserve">Conclusion</w:t>
      </w:r>
    </w:p>
    <w:p>
      <w:pPr>
        <w:pStyle w:val="FirstParagraph"/>
      </w:pPr>
      <w:r>
        <w:t xml:space="preserve">In conclusion, the integration and expansion of</w:t>
      </w:r>
      <w:r>
        <w:t xml:space="preserve"> </w:t>
      </w:r>
      <w:r>
        <w:rPr>
          <w:bCs/>
          <w:b/>
        </w:rPr>
        <w:t xml:space="preserve">School Counselor</w:t>
      </w:r>
      <w:r>
        <w:t xml:space="preserve"> </w:t>
      </w:r>
      <w:r>
        <w:t xml:space="preserve">services in Egypt Alexandria are not merely an addition to existing staff but a fundamental requirement for educational reform. The unique cultural landscape of Egypt Alexandria presents specific challenges regarding mental health stigma, academic pressure, and social dynamics. By addressing these issues through professional counseling, schools can transform into supportive ecosystems that nurture the whole child.</w:t>
      </w:r>
    </w:p>
    <w:p>
      <w:pPr>
        <w:pStyle w:val="BodyText"/>
      </w:pPr>
      <w:r>
        <w:t xml:space="preserve">The</w:t>
      </w:r>
      <w:r>
        <w:t xml:space="preserve"> </w:t>
      </w:r>
      <w:r>
        <w:rPr>
          <w:bCs/>
          <w:b/>
        </w:rPr>
        <w:t xml:space="preserve">School Counselor</w:t>
      </w:r>
      <w:r>
        <w:t xml:space="preserve"> </w:t>
      </w:r>
      <w:r>
        <w:t xml:space="preserve">acts as a catalyst for change, bridging gaps between tradition and modernity, academia and emotionality. As Egypt Alexandria continues to grow as a center of learning and culture, investing in counseling services is an investment in the psychological health, social cohesion, and future prosperity of its youth. It is through this holistic support system that the true potential of Alexandrian students can be realized.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Egypt Alexandria: A Comprehensive Essay</dc:title>
  <dc:creator/>
  <dc:language>en</dc:language>
  <cp:keywords/>
  <dcterms:created xsi:type="dcterms:W3CDTF">2026-07-29T21:28:34Z</dcterms:created>
  <dcterms:modified xsi:type="dcterms:W3CDTF">2026-07-29T21:28:34Z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