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1164c228b12cd2a26fa7c738834921534c84607"/>
    <w:p>
      <w:pPr>
        <w:pStyle w:val="Heading1"/>
      </w:pPr>
      <w:r>
        <w:t xml:space="preserve">The Vital Role of the School Counselor in Nigeria Lagos</w:t>
      </w:r>
    </w:p>
    <w:p>
      <w:pPr>
        <w:pStyle w:val="FirstParagraph"/>
      </w:pPr>
      <w:r>
        <w:t xml:space="preserve">The educational landscape in Nigeria Lagos is dynamic, vibrant, and intensely competitive. As one of the most populous urban centers in Africa, this metropolis serves as the commercial nerve center of Nigeria. Within this bustling environment, schools are not merely places for academic instruction; they are microcosms of society where students from diverse socioeconomic backgrounds converge. In such a high-pressure context, the role of the School Counselor has evolved from a peripheral support function to a critical component of holistic education. This essay explores the multifaceted responsibilities of the School Counselor in Nigeria Lagos, examining how this profession addresses academic challenges, emotional well-being, career guidance, and societal pressures unique to this region.</w:t>
      </w:r>
    </w:p>
    <w:p>
      <w:pPr>
        <w:pStyle w:val="BodyText"/>
      </w:pPr>
      <w:r>
        <w:t xml:space="preserve">To understand the necessity of a School Counselor in Nigeria Lagos, one must first appreciate the specific context of student life here. The educational culture in this part of Nigeria is heavily influenced by a "certificate mentality," where academic success is often equated with future survival. Parents and students alike face immense pressure to perform in examinations ranging from Common Entrance to West African Examinations Council (WAEC) and International Baccalaureate assessments. In Lagos, the disparity between public and private institutions is stark. While private schools in areas like Ikoyi, Lekki, and Victoria Island may have resources for counseling services, many public schools are overcrowded and under-resourced. Therefore, the deployment of qualified School Counselors in Nigeria Lagos is not just a luxury but a necessity to bridge the gap between academic rigor and student mental health.</w:t>
      </w:r>
    </w:p>
    <w:p>
      <w:pPr>
        <w:pStyle w:val="BodyText"/>
      </w:pPr>
      <w:r>
        <w:t xml:space="preserve">The primary function of any School Counselor is to support the academic development of students. In Nigeria Lagos, where competition for admission into top universities such as the University of Lagos (UNILAG) or Yaba College of Technology is fierce, students often suffer from burnout and anxiety. A School Counselor acts as an academic mentor, helping students develop effective study habits, time management skills, and goal-setting strategies. They work closely with teachers and parents to identify learning disabilities or gaps in knowledge early on. By providing personalized academic plans, the counselor ensures that students are not just rote learners but critical thinkers capable of navigating the complex curriculum prevalent in Lagos schools.</w:t>
      </w:r>
    </w:p>
    <w:p>
      <w:pPr>
        <w:pStyle w:val="BodyText"/>
      </w:pPr>
      <w:r>
        <w:t xml:space="preserve">However, academic support is only one pillar of the School Counselor’s work. The second and perhaps most urgent pillar is emotional and psychological support. Growing up in Nigeria Lagos comes with unique stressors. Students are exposed to rapid urbanization, economic instability, and social media-induced pressures that can lead to depression, anxiety, and low self-esteem. Furthermore, family dynamics play a significant role; many students navigate the challenges of parental expectations while dealing with the realities of household financial fluctuations. The School Counselor serves as a safe confidant for these young minds. Through individual and group counseling sessions, they provide a non-judgmental space where students can express their fears and frustrations. In cases of trauma, bullying, or family crisis, the counselor intervenes to provide immediate psychological first aid and referrals to professional psychiatric help if needed.</w:t>
      </w:r>
    </w:p>
    <w:p>
      <w:pPr>
        <w:pStyle w:val="BodyText"/>
      </w:pPr>
      <w:r>
        <w:t xml:space="preserve">Career guidance is another critical aspect of the School Counselor’s portfolio in Nigeria Lagos. The job market in Nigeria is competitive and ever-changing. Traditional paths are no longer guaranteed security. Students need realistic insights into higher education choices and career trajectories that align with both their aptitudes and the economic realities of the country. A qualified School Counselor helps students understand their strengths, interests, and values through psychometric testing and one-on-one consultations. They guide students away from course selections made solely due to parental pressure or societal trends, encouraging them to pursue fields where they can thrive. This guidance is particularly vital in Nigeria Lagos, a hub of innovation and entrepreneurship, where students need to be empowered with knowledge about vocational training, tech careers, and creative industries alongside traditional professional paths like medicine and law.</w:t>
      </w:r>
    </w:p>
    <w:p>
      <w:pPr>
        <w:pStyle w:val="BodyText"/>
      </w:pPr>
      <w:r>
        <w:t xml:space="preserve">Moreover, the School Counselor plays a pivotal role in socialization and moral development. Schools are places where character is built. In Nigeria Lagos, issues such as drug abuse among adolescents, teenage pregnancy, and peer pressure are growing concerns. The counselor is at the forefront of preventive education, conducting workshops and seminars on substance abuse prevention, sexual health education, and conflict resolution. By fostering a positive school climate characterized by respect and empathy, the School Counselor helps mitigate behavioral issues before they escalate. They work to build resilience in students, teaching them coping mechanisms for stress and adversity that will serve them throughout their lives.</w:t>
      </w:r>
    </w:p>
    <w:p>
      <w:pPr>
        <w:pStyle w:val="BodyText"/>
      </w:pPr>
      <w:r>
        <w:t xml:space="preserve">Collaboration is also key to the effectiveness of a School Counselor. They do not work in isolation but form a triad with teachers and parents. In Nigeria Lagos, where parent-teacher engagement can sometimes be contentious or distant, the counselor facilitates communication. They educate parents on modern parenting techniques, helping them understand that emotional support is as important as academic supervision. By aligning the efforts of home and school, the counselor creates a consistent support system for the student. This holistic approach ensures that interventions are comprehensive and sustainable.</w:t>
      </w:r>
    </w:p>
    <w:p>
      <w:pPr>
        <w:pStyle w:val="BodyText"/>
      </w:pPr>
      <w:r>
        <w:t xml:space="preserve">In conclusion, the School Counselor in Nigeria Lagos is an indispensable asset to the educational ecosystem. They are not merely advisors but advocates who protect and nurture the potential of every student amidst a challenging urban environment. By addressing academic hurdles, providing emotional sanctuary, offering strategic career guidance, and fostering moral growth, they contribute significantly to the development of well-rounded individuals ready to contribute to Nigerian society. As Nigeria Lagos continues to grow as an economic powerhouse, investing in professional counseling services within schools is an investment in the future stability and prosperity of the nation. It is imperative that more schools, particularly public ones in Lagos, prioritize hiring qualified counselors and allocate resources for mental health programs, ensuring that no student is left behind in their journey toward holistic success.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Nigeria Lagos</dc:title>
  <dc:creator/>
  <dc:language>en</dc:language>
  <cp:keywords/>
  <dcterms:created xsi:type="dcterms:W3CDTF">2026-07-29T20:32:16Z</dcterms:created>
  <dcterms:modified xsi:type="dcterms:W3CDTF">2026-07-29T20:32:16Z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