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Transformative</w:t>
      </w:r>
      <w:r>
        <w:t xml:space="preserve"> </w:t>
      </w:r>
      <w:r>
        <w:t xml:space="preserve">Role</w:t>
      </w:r>
      <w:r>
        <w:t xml:space="preserve"> </w:t>
      </w:r>
      <w:r>
        <w:t xml:space="preserve">of</w:t>
      </w:r>
      <w:r>
        <w:t xml:space="preserve"> </w:t>
      </w:r>
      <w:r>
        <w:t xml:space="preserve">the</w:t>
      </w:r>
      <w:r>
        <w:t xml:space="preserve"> </w:t>
      </w:r>
      <w:r>
        <w:t xml:space="preserve">School</w:t>
      </w:r>
      <w:r>
        <w:t xml:space="preserve"> </w:t>
      </w:r>
      <w:r>
        <w:t xml:space="preserve">Counselor</w:t>
      </w:r>
      <w:r>
        <w:t xml:space="preserve"> </w:t>
      </w:r>
      <w:r>
        <w:t xml:space="preserve">in</w:t>
      </w:r>
      <w:r>
        <w:t xml:space="preserve"> </w:t>
      </w:r>
      <w:r>
        <w:t xml:space="preserve">Tanzania,</w:t>
      </w:r>
      <w:r>
        <w:t xml:space="preserve"> </w:t>
      </w:r>
      <w:r>
        <w:t xml:space="preserve">Dar</w:t>
      </w:r>
      <w:r>
        <w:t xml:space="preserve"> </w:t>
      </w:r>
      <w:r>
        <w:t xml:space="preserve">es</w:t>
      </w:r>
      <w:r>
        <w:t xml:space="preserve"> </w:t>
      </w:r>
      <w:r>
        <w:t xml:space="preserve">Salaam</w:t>
      </w:r>
    </w:p>
    <w:bookmarkStart w:id="25" w:name="X6ff32581911bca7b4d89bd3a07d2ded8df40ac6"/>
    <w:p>
      <w:pPr>
        <w:pStyle w:val="Heading1"/>
      </w:pPr>
      <w:r>
        <w:t xml:space="preserve">The Transformative Role of the School Counselor in Tanzania, Dar es Salaam</w:t>
      </w:r>
    </w:p>
    <w:p>
      <w:pPr>
        <w:pStyle w:val="FirstParagraph"/>
      </w:pPr>
      <w:r>
        <w:t xml:space="preserve">In the rapidly evolving educational landscape of</w:t>
      </w:r>
      <w:r>
        <w:t xml:space="preserve"> </w:t>
      </w:r>
      <w:r>
        <w:rPr>
          <w:bCs/>
          <w:b/>
        </w:rPr>
        <w:t xml:space="preserve">Tanzania, Dar es Salaam</w:t>
      </w:r>
      <w:r>
        <w:t xml:space="preserve">, the traditional paradigm of schooling is undergoing a significant shift. For decades, the primary focus of educational institutions in this bustling coastal metropolis was academic excellence and examination performance. However, as society becomes more complex and aware of holistic child development, there is a growing recognition that intellectual growth alone is insufficient for preparing students for life’s multifaceted challenges. Central to this new era of comprehensive education is the</w:t>
      </w:r>
      <w:r>
        <w:t xml:space="preserve"> </w:t>
      </w:r>
      <w:r>
        <w:rPr>
          <w:bCs/>
          <w:b/>
        </w:rPr>
        <w:t xml:space="preserve">School Counselor</w:t>
      </w:r>
      <w:r>
        <w:t xml:space="preserve">. This essay explores the critical importance, functions, and future potential of the</w:t>
      </w:r>
      <w:r>
        <w:t xml:space="preserve"> </w:t>
      </w:r>
      <w:r>
        <w:rPr>
          <w:bCs/>
          <w:b/>
        </w:rPr>
        <w:t xml:space="preserve">School Counselor</w:t>
      </w:r>
      <w:r>
        <w:t xml:space="preserve"> </w:t>
      </w:r>
      <w:r>
        <w:t xml:space="preserve">within the specific context of</w:t>
      </w:r>
      <w:r>
        <w:t xml:space="preserve"> </w:t>
      </w:r>
      <w:r>
        <w:rPr>
          <w:bCs/>
          <w:b/>
        </w:rPr>
        <w:t xml:space="preserve">Tanzania, Dar es Salaam</w:t>
      </w:r>
      <w:r>
        <w:t xml:space="preserve">, arguing that their integration into schools is not merely an administrative formality but a vital necessity for societal progress.</w:t>
      </w:r>
    </w:p>
    <w:bookmarkStart w:id="20" w:name="Xcfb75931be169f94544d8e9e8811f6eff61058c"/>
    <w:p>
      <w:pPr>
        <w:pStyle w:val="Heading2"/>
      </w:pPr>
      <w:r>
        <w:t xml:space="preserve">The Evolving Educational Context in Tanzania, Dar es Salaam</w:t>
      </w:r>
    </w:p>
    <w:p>
      <w:pPr>
        <w:pStyle w:val="FirstParagraph"/>
      </w:pPr>
      <w:r>
        <w:rPr>
          <w:bCs/>
          <w:b/>
        </w:rPr>
        <w:t xml:space="preserve">Dar es Salaam</w:t>
      </w:r>
      <w:r>
        <w:t xml:space="preserve">, as the commercial hub and largest city of</w:t>
      </w:r>
      <w:r>
        <w:t xml:space="preserve"> </w:t>
      </w:r>
      <w:r>
        <w:rPr>
          <w:bCs/>
          <w:b/>
        </w:rPr>
        <w:t xml:space="preserve">Tanzania</w:t>
      </w:r>
      <w:r>
        <w:t xml:space="preserve">, presents a unique microcosm of African urbanization. The schools here serve a diverse population ranging from affluent families in suburbs like Masaki and Oyster Bay to students from densely populated areas such as Ilala and Kinondoni. This diversity brings with it a wide spectrum of socioeconomic challenges, cultural dynamics, and psychological stressors. In this environment, the role of education has expanded beyond literacy and numeracy to include life skills preparation.</w:t>
      </w:r>
    </w:p>
    <w:p>
      <w:pPr>
        <w:pStyle w:val="BodyText"/>
      </w:pPr>
      <w:r>
        <w:t xml:space="preserve">The Tanzanian government, through the Ministry of Education, Science and Technology (MoEST), has increasingly emphasized Competence Based Curriculum (CBC) reforms. These reforms aim to produce students who are not only knowledgeable but also skilled, disciplined, innovative, and creative. However implementing these ambitious goals requires support systems that address the emotional and psychological well-being of learners. This is where the</w:t>
      </w:r>
      <w:r>
        <w:t xml:space="preserve"> </w:t>
      </w:r>
      <w:r>
        <w:rPr>
          <w:bCs/>
          <w:b/>
        </w:rPr>
        <w:t xml:space="preserve">School Counselor</w:t>
      </w:r>
      <w:r>
        <w:t xml:space="preserve"> </w:t>
      </w:r>
      <w:r>
        <w:t xml:space="preserve">becomes indispensable.</w:t>
      </w:r>
    </w:p>
    <w:bookmarkEnd w:id="20"/>
    <w:bookmarkStart w:id="21" w:name="X03199b4659530687fe5b33b73d3ccd2d34e6782"/>
    <w:p>
      <w:pPr>
        <w:pStyle w:val="Heading2"/>
      </w:pPr>
      <w:r>
        <w:t xml:space="preserve">The Multifaceted Role of the School Counselor</w:t>
      </w:r>
    </w:p>
    <w:p>
      <w:pPr>
        <w:pStyle w:val="FirstParagraph"/>
      </w:pPr>
      <w:r>
        <w:t xml:space="preserve">The</w:t>
      </w:r>
      <w:r>
        <w:t xml:space="preserve"> </w:t>
      </w:r>
      <w:r>
        <w:rPr>
          <w:bCs/>
          <w:b/>
        </w:rPr>
        <w:t xml:space="preserve">School Counselor</w:t>
      </w:r>
      <w:r>
        <w:t xml:space="preserve"> </w:t>
      </w:r>
      <w:r>
        <w:t xml:space="preserve">serves as a bridge between academic instruction and personal development. In</w:t>
      </w:r>
      <w:r>
        <w:t xml:space="preserve"> </w:t>
      </w:r>
      <w:r>
        <w:rPr>
          <w:bCs/>
          <w:b/>
        </w:rPr>
        <w:t xml:space="preserve">Tanzania, Dar es Salaam</w:t>
      </w:r>
      <w:r>
        <w:t xml:space="preserve">, the duties of a counselor extend far beyond resolving disciplinary issues. They are proactive agents of change who work to create a supportive learning environment.</w:t>
      </w:r>
    </w:p>
    <w:p>
      <w:pPr>
        <w:pStyle w:val="BodyText"/>
      </w:pPr>
      <w:r>
        <w:rPr>
          <w:bCs/>
          <w:b/>
        </w:rPr>
        <w:t xml:space="preserve">1. Academic Guidance and Career Planning:</w:t>
      </w:r>
    </w:p>
    <w:p>
      <w:pPr>
        <w:pStyle w:val="BodyText"/>
      </w:pPr>
      <w:r>
        <w:t xml:space="preserve">In many secondary schools across</w:t>
      </w:r>
      <w:r>
        <w:t xml:space="preserve"> </w:t>
      </w:r>
      <w:r>
        <w:rPr>
          <w:bCs/>
          <w:b/>
        </w:rPr>
        <w:t xml:space="preserve">Dar es Salaam</w:t>
      </w:r>
      <w:r>
        <w:t xml:space="preserve">, students often choose their streams (Science, Arts, or Business) without adequate guidance based on their aptitudes or the current labor market realities. A professional</w:t>
      </w:r>
      <w:r>
        <w:t xml:space="preserve"> </w:t>
      </w:r>
      <w:r>
        <w:rPr>
          <w:bCs/>
          <w:b/>
        </w:rPr>
        <w:t xml:space="preserve">School Counselor</w:t>
      </w:r>
      <w:r>
        <w:t xml:space="preserve"> </w:t>
      </w:r>
      <w:r>
        <w:t xml:space="preserve">conducts aptitude tests and interest inventories to help students make informed decisions. Furthermore, as the youth unemployment rate remains a concern in</w:t>
      </w:r>
      <w:r>
        <w:t xml:space="preserve"> </w:t>
      </w:r>
      <w:r>
        <w:rPr>
          <w:bCs/>
          <w:b/>
        </w:rPr>
        <w:t xml:space="preserve">Tanzania</w:t>
      </w:r>
      <w:r>
        <w:t xml:space="preserve">, counselors play a crucial role in career counseling, introducing students to vocational skills and entrepreneurial opportunities that align with national development goals such as Vision 2025.</w:t>
      </w:r>
    </w:p>
    <w:p>
      <w:pPr>
        <w:pStyle w:val="BodyText"/>
      </w:pPr>
      <w:r>
        <w:rPr>
          <w:bCs/>
          <w:b/>
        </w:rPr>
        <w:t xml:space="preserve">2. Psychological Support and Mental Health:</w:t>
      </w:r>
    </w:p>
    <w:p>
      <w:pPr>
        <w:pStyle w:val="BodyText"/>
      </w:pPr>
      <w:r>
        <w:t xml:space="preserve">The stigma surrounding mental health in</w:t>
      </w:r>
      <w:r>
        <w:t xml:space="preserve"> </w:t>
      </w:r>
      <w:r>
        <w:rPr>
          <w:bCs/>
          <w:b/>
        </w:rPr>
        <w:t xml:space="preserve">Tanzania</w:t>
      </w:r>
      <w:r>
        <w:t xml:space="preserve">, including</w:t>
      </w:r>
      <w:r>
        <w:t xml:space="preserve"> </w:t>
      </w:r>
      <w:r>
        <w:rPr>
          <w:bCs/>
          <w:b/>
        </w:rPr>
        <w:t xml:space="preserve">Dar es Salaam</w:t>
      </w:r>
      <w:r>
        <w:t xml:space="preserve">, is gradually decreasing, yet many adolescents still suffer silently from anxiety, depression, or trauma. The pressures of high-stakes examinations like the Form Four National Examinations can be overwhelming.</w:t>
      </w:r>
      <w:r>
        <w:t xml:space="preserve"> </w:t>
      </w:r>
      <w:r>
        <w:rPr>
          <w:bCs/>
          <w:b/>
        </w:rPr>
        <w:t xml:space="preserve">School Counselors</w:t>
      </w:r>
      <w:r>
        <w:t xml:space="preserve"> </w:t>
      </w:r>
      <w:r>
        <w:t xml:space="preserve">provide a safe space for students to express their feelings and develop coping mechanisms. They act as first responders in crisis situations, offering immediate psychological first aid before referring severe cases to specialized healthcare facilities.</w:t>
      </w:r>
    </w:p>
    <w:p>
      <w:pPr>
        <w:pStyle w:val="BodyText"/>
      </w:pPr>
      <w:r>
        <w:rPr>
          <w:bCs/>
          <w:b/>
        </w:rPr>
        <w:t xml:space="preserve">3. Social-Emotional Learning (SEL):</w:t>
      </w:r>
    </w:p>
    <w:p>
      <w:pPr>
        <w:pStyle w:val="BodyText"/>
      </w:pPr>
      <w:r>
        <w:t xml:space="preserve">Schools in</w:t>
      </w:r>
      <w:r>
        <w:t xml:space="preserve"> </w:t>
      </w:r>
      <w:r>
        <w:rPr>
          <w:bCs/>
          <w:b/>
        </w:rPr>
        <w:t xml:space="preserve">Dar es Salaam</w:t>
      </w:r>
      <w:r>
        <w:t xml:space="preserve"> </w:t>
      </w:r>
      <w:r>
        <w:t xml:space="preserve">are often microcosms of societal issues, including bullying, substance abuse, and gender-based violence. The</w:t>
      </w:r>
      <w:r>
        <w:t xml:space="preserve"> </w:t>
      </w:r>
      <w:r>
        <w:rPr>
          <w:bCs/>
          <w:b/>
        </w:rPr>
        <w:t xml:space="preserve">School Counselor</w:t>
      </w:r>
      <w:r>
        <w:t xml:space="preserve"> </w:t>
      </w:r>
      <w:r>
        <w:t xml:space="preserve">integrates Social-Emotional Learning into the school culture. They facilitate workshops on conflict resolution, empathy, and self-regulation. By fostering an environment where students feel valued and heard, counselors help reduce behavioral infractions and create a more harmonious school climate.</w:t>
      </w:r>
    </w:p>
    <w:bookmarkEnd w:id="21"/>
    <w:bookmarkStart w:id="22" w:name="Xce7df73030eb969676c205b7bb16c72ba9f3958"/>
    <w:p>
      <w:pPr>
        <w:pStyle w:val="Heading2"/>
      </w:pPr>
      <w:r>
        <w:t xml:space="preserve">Cultural Sensitivity and Community Engagement</w:t>
      </w:r>
    </w:p>
    <w:p>
      <w:pPr>
        <w:pStyle w:val="FirstParagraph"/>
      </w:pPr>
      <w:r>
        <w:t xml:space="preserve">A key strength of an effective</w:t>
      </w:r>
      <w:r>
        <w:t xml:space="preserve"> </w:t>
      </w:r>
      <w:r>
        <w:rPr>
          <w:bCs/>
          <w:b/>
        </w:rPr>
        <w:t xml:space="preserve">School Counselor</w:t>
      </w:r>
      <w:r>
        <w:t xml:space="preserve"> </w:t>
      </w:r>
      <w:r>
        <w:t xml:space="preserve">in</w:t>
      </w:r>
      <w:r>
        <w:t xml:space="preserve"> </w:t>
      </w:r>
      <w:r>
        <w:rPr>
          <w:bCs/>
          <w:b/>
        </w:rPr>
        <w:t xml:space="preserve">Tanzania, Dar es Salaam</w:t>
      </w:r>
      <w:r>
        <w:t xml:space="preserve">, is cultural competence. They must navigate the intricate web of local customs, religious beliefs, and family structures. For instance, in many Tanzanian communities, the extended family plays a significant role in child-rearing. A good counselor does not work in isolation; they engage parents and guardians as partners in their child’s development.</w:t>
      </w:r>
    </w:p>
    <w:p>
      <w:pPr>
        <w:pStyle w:val="BodyText"/>
      </w:pPr>
      <w:r>
        <w:t xml:space="preserve">This involves conducting regular parent-teacher counseling sessions to educate caregivers on adolescent psychology and positive parenting techniques. In</w:t>
      </w:r>
      <w:r>
        <w:t xml:space="preserve"> </w:t>
      </w:r>
      <w:r>
        <w:rPr>
          <w:bCs/>
          <w:b/>
        </w:rPr>
        <w:t xml:space="preserve">Dar es Salaam</w:t>
      </w:r>
      <w:r>
        <w:t xml:space="preserve">, where urban migration is common, many children are left with grandparents or extended family members while parents work in other regions or countries. The</w:t>
      </w:r>
      <w:r>
        <w:t xml:space="preserve"> </w:t>
      </w:r>
      <w:r>
        <w:rPr>
          <w:bCs/>
          <w:b/>
        </w:rPr>
        <w:t xml:space="preserve">School Counselor</w:t>
      </w:r>
      <w:r>
        <w:t xml:space="preserve"> </w:t>
      </w:r>
      <w:r>
        <w:t xml:space="preserve">supports these "latchkey" children, ensuring they feel connected and supported despite physical separation from their primary caregivers.</w:t>
      </w:r>
    </w:p>
    <w:bookmarkEnd w:id="22"/>
    <w:bookmarkStart w:id="23" w:name="challenges-and-future-directions"/>
    <w:p>
      <w:pPr>
        <w:pStyle w:val="Heading2"/>
      </w:pPr>
      <w:r>
        <w:t xml:space="preserve">Challenges and Future Directions</w:t>
      </w:r>
    </w:p>
    <w:p>
      <w:pPr>
        <w:pStyle w:val="FirstParagraph"/>
      </w:pPr>
      <w:r>
        <w:t xml:space="preserve">Despite the clear benefits, the implementation of counseling services in</w:t>
      </w:r>
      <w:r>
        <w:t xml:space="preserve"> </w:t>
      </w:r>
      <w:r>
        <w:rPr>
          <w:bCs/>
          <w:b/>
        </w:rPr>
        <w:t xml:space="preserve">Tanzania</w:t>
      </w:r>
    </w:p>
    <w:p>
      <w:pPr>
        <w:pStyle w:val="BodyText"/>
      </w:pPr>
      <w:r>
        <w:t xml:space="preserve">To address these challenges, there must be a concerted effort from the government and non-governmental organizations to train more certified</w:t>
      </w:r>
      <w:r>
        <w:t xml:space="preserve"> </w:t>
      </w:r>
      <w:r>
        <w:rPr>
          <w:bCs/>
          <w:b/>
        </w:rPr>
        <w:t xml:space="preserve">School Counselors</w:t>
      </w:r>
      <w:r>
        <w:t xml:space="preserve">. Universities in</w:t>
      </w:r>
      <w:r>
        <w:t xml:space="preserve"> </w:t>
      </w:r>
      <w:r>
        <w:rPr>
          <w:bCs/>
          <w:b/>
        </w:rPr>
        <w:t xml:space="preserve">Dar es Salaam</w:t>
      </w:r>
      <w:r>
        <w:t xml:space="preserve">, such as the University of Dar es Salaam, should expand their programs in guidance and counseling to meet the growing demand. Furthermore, integrating counseling services into the routine school inspection checklist by the Inspectorate Division will ensure accountability and implementation.</w:t>
      </w:r>
    </w:p>
    <w:bookmarkEnd w:id="23"/>
    <w:bookmarkStart w:id="24" w:name="conclusion"/>
    <w:p>
      <w:pPr>
        <w:pStyle w:val="Heading2"/>
      </w:pPr>
      <w:r>
        <w:t xml:space="preserve">Conclusion</w:t>
      </w:r>
    </w:p>
    <w:p>
      <w:pPr>
        <w:pStyle w:val="FirstParagraph"/>
      </w:pPr>
      <w:r>
        <w:t xml:space="preserve">In conclusion, the</w:t>
      </w:r>
      <w:r>
        <w:t xml:space="preserve"> </w:t>
      </w:r>
      <w:r>
        <w:rPr>
          <w:bCs/>
          <w:b/>
        </w:rPr>
        <w:t xml:space="preserve">School Counselor</w:t>
      </w:r>
      <w:r>
        <w:t xml:space="preserve"> </w:t>
      </w:r>
      <w:r>
        <w:t xml:space="preserve">is no longer a luxury but a fundamental component of quality education in</w:t>
      </w:r>
      <w:r>
        <w:t xml:space="preserve"> </w:t>
      </w:r>
      <w:r>
        <w:rPr>
          <w:bCs/>
          <w:b/>
        </w:rPr>
        <w:t xml:space="preserve">Tanzania, Dar es Salaam</w:t>
      </w:r>
      <w:r>
        <w:t xml:space="preserve">. By addressing academic, career, psychological, and social needs concurrently, counselors contribute to the holistic development of every student. They are instrumental in building a generation that is not only academically proficient but also emotionally resilient and socially responsible.</w:t>
      </w:r>
    </w:p>
    <w:p>
      <w:pPr>
        <w:pStyle w:val="BodyText"/>
      </w:pPr>
      <w:r>
        <w:t xml:space="preserve">As</w:t>
      </w:r>
      <w:r>
        <w:t xml:space="preserve"> </w:t>
      </w:r>
      <w:r>
        <w:rPr>
          <w:bCs/>
          <w:b/>
        </w:rPr>
        <w:t xml:space="preserve">Dar es Salaam</w:t>
      </w:r>
      <w:r>
        <w:t xml:space="preserve"> </w:t>
      </w:r>
      <w:r>
        <w:t xml:space="preserve">continues to grow as a regional economic powerhouse, its schools must evolve to meet the complex needs of its youth. Investing in professional counseling services is an investment in the nation’s future. It ensures that every child, regardless of their background, has the support they need to thrive. Therefore, stakeholders in education—including the government, school administrators, parents, and society at large—must prioritize and empower</w:t>
      </w:r>
      <w:r>
        <w:t xml:space="preserve"> </w:t>
      </w:r>
      <w:r>
        <w:rPr>
          <w:bCs/>
          <w:b/>
        </w:rPr>
        <w:t xml:space="preserve">School Counselors</w:t>
      </w:r>
      <w:r>
        <w:t xml:space="preserve"> </w:t>
      </w:r>
      <w:r>
        <w:t xml:space="preserve">to fully realize their potential in shaping a brighter future for</w:t>
      </w:r>
      <w:r>
        <w:t xml:space="preserve"> </w:t>
      </w:r>
      <w:r>
        <w:rPr>
          <w:bCs/>
          <w:b/>
        </w:rPr>
        <w:t xml:space="preserve">Tanzania</w:t>
      </w:r>
      <w:r>
        <w:t xml:space="preserve">.</w:t>
      </w:r>
    </w:p>
    <w:p>
      <w:pPr>
        <w:pStyle w:val="BodyText"/>
      </w:pPr>
      <w:r>
        <w:rPr>
          <w:iCs/>
          <w:i/>
        </w:rPr>
        <w:t xml:space="preserve">Prepared for Educational Stakeholders in Tanzania</w:t>
      </w:r>
    </w:p>
    <w:p>
      <w:pPr>
        <w:pStyle w:val="BodyText"/>
      </w:pPr>
      <w:r>
        <w:rPr>
          <w:iCs/>
          <w:i/>
        </w:rPr>
        <w:t xml:space="preserve">Dar es Salaam, Tanzania</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Transformative Role of the School Counselor in Tanzania, Dar es Salaam</dc:title>
  <dc:creator/>
  <cp:keywords/>
  <dcterms:created xsi:type="dcterms:W3CDTF">2026-07-29T18:10:20Z</dcterms:created>
  <dcterms:modified xsi:type="dcterms:W3CDTF">2026-07-29T18:10:20Z</dcterms:modified>
</cp:coreProperties>
</file>

<file path=docProps/custom.xml><?xml version="1.0" encoding="utf-8"?>
<Properties xmlns="http://schemas.openxmlformats.org/officeDocument/2006/custom-properties" xmlns:vt="http://schemas.openxmlformats.org/officeDocument/2006/docPropsVTypes"/>
</file>