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5" w:name="Xb314d4894634d23f31fd3ebf3efb1c63cb1d1cc"/>
    <w:p>
      <w:pPr>
        <w:pStyle w:val="Heading1"/>
      </w:pPr>
      <w:r>
        <w:t xml:space="preserve">The Role and Impact of Social Workers in Australia Brisbane</w:t>
      </w:r>
    </w:p>
    <w:p>
      <w:pPr>
        <w:pStyle w:val="FirstParagraph"/>
      </w:pPr>
      <w:r>
        <w:t xml:space="preserve">Social work is a dynamic profession that sits at the very heart of community well-being. It is a calling dedicated to enhancing human well-being, helping meet the basic needs of all people, and especially those in vulnerable, oppressed, or struggling situations. In the context of</w:t>
      </w:r>
      <w:r>
        <w:t xml:space="preserve"> </w:t>
      </w:r>
      <w:r>
        <w:rPr>
          <w:bCs/>
          <w:b/>
        </w:rPr>
        <w:t xml:space="preserve">Australia Brisbane</w:t>
      </w:r>
      <w:r>
        <w:t xml:space="preserve">, a city celebrated for its vibrant multiculturalism and warm climate but equally challenged by complex socio-economic issues, social workers play an indispensable role. This essay explores the critical contributions of</w:t>
      </w:r>
      <w:r>
        <w:t xml:space="preserve"> </w:t>
      </w:r>
      <w:r>
        <w:rPr>
          <w:bCs/>
          <w:b/>
        </w:rPr>
        <w:t xml:space="preserve">Social Worker</w:t>
      </w:r>
      <w:r>
        <w:t xml:space="preserve"> </w:t>
      </w:r>
      <w:r>
        <w:t xml:space="preserve">professionals in</w:t>
      </w:r>
      <w:r>
        <w:t xml:space="preserve"> </w:t>
      </w:r>
      <w:r>
        <w:rPr>
          <w:bCs/>
          <w:b/>
        </w:rPr>
        <w:t xml:space="preserve">Australia Brisbane</w:t>
      </w:r>
      <w:r>
        <w:t xml:space="preserve">, examining their roles across various sectors, the unique challenges they face in this region, and how their dedication shapes a more inclusive and resilient community.</w:t>
      </w:r>
    </w:p>
    <w:bookmarkStart w:id="20" w:name="X0b0dd80a927d0ceabdc47e5e947ca6c978ed021"/>
    <w:p>
      <w:pPr>
        <w:pStyle w:val="Heading2"/>
      </w:pPr>
      <w:r>
        <w:t xml:space="preserve">The Scope of Social Work in Australia Brisbane</w:t>
      </w:r>
    </w:p>
    <w:p>
      <w:pPr>
        <w:pStyle w:val="FirstParagraph"/>
      </w:pPr>
      <w:r>
        <w:t xml:space="preserve">In</w:t>
      </w:r>
      <w:r>
        <w:t xml:space="preserve"> </w:t>
      </w:r>
      <w:r>
        <w:rPr>
          <w:bCs/>
          <w:b/>
        </w:rPr>
        <w:t xml:space="preserve">Australia Brisbane</w:t>
      </w:r>
      <w:r>
        <w:t xml:space="preserve">, social work is not limited to a single industry. Rather, it permeates almost every facet of public service and private care. Professionals working in the field are often referred to simply as a</w:t>
      </w:r>
      <w:r>
        <w:t xml:space="preserve"> </w:t>
      </w:r>
      <w:r>
        <w:rPr>
          <w:bCs/>
          <w:b/>
        </w:rPr>
        <w:t xml:space="preserve">Social Worker</w:t>
      </w:r>
      <w:r>
        <w:t xml:space="preserve">, yet their responsibilities are diverse and deeply specialized.</w:t>
      </w:r>
    </w:p>
    <w:p>
      <w:pPr>
        <w:pStyle w:val="BodyText"/>
      </w:pPr>
      <w:r>
        <w:t xml:space="preserve">In the child protection sector, which operates under strict legislative frameworks in Queensland, social workers are often on the front lines. They assess cases of abuse and neglect, work with families to keep children safe within their homes whenever possible, or arrange alternative care placements when necessary. In a city like</w:t>
      </w:r>
      <w:r>
        <w:t xml:space="preserve"> </w:t>
      </w:r>
      <w:r>
        <w:rPr>
          <w:bCs/>
          <w:b/>
        </w:rPr>
        <w:t xml:space="preserve">Australia Brisbane</w:t>
      </w:r>
      <w:r>
        <w:t xml:space="preserve">, where urban expansion brings significant demographic changes and pressures on housing, these professionals manage high caseloads while striving to maintain the highest standards of care.</w:t>
      </w:r>
    </w:p>
    <w:p>
      <w:pPr>
        <w:pStyle w:val="BodyText"/>
      </w:pPr>
      <w:r>
        <w:t xml:space="preserve">Beyond child welfare, mental health is a major focus for social workers in</w:t>
      </w:r>
      <w:r>
        <w:t xml:space="preserve"> </w:t>
      </w:r>
      <w:r>
        <w:rPr>
          <w:bCs/>
          <w:b/>
        </w:rPr>
        <w:t xml:space="preserve">Australia Brisbane</w:t>
      </w:r>
      <w:r>
        <w:t xml:space="preserve">. With increasing rates of anxiety and depression exacerbated by modern lifestyle factors, hospital-based social workers provide crucial crisis intervention. They assist patients and their families in navigating the complex healthcare system, ensuring that discharge plans are realistic and supportive. Furthermore, community-based mental health teams offer counseling and resource referrals to those who may not require hospitalization but still face significant emotional distress.</w:t>
      </w:r>
    </w:p>
    <w:bookmarkEnd w:id="20"/>
    <w:bookmarkStart w:id="21" w:name="addressing-socio-economic-disparities"/>
    <w:p>
      <w:pPr>
        <w:pStyle w:val="Heading2"/>
      </w:pPr>
      <w:r>
        <w:t xml:space="preserve">Addressing Socio-Economic Disparities</w:t>
      </w:r>
    </w:p>
    <w:p>
      <w:pPr>
        <w:pStyle w:val="FirstParagraph"/>
      </w:pPr>
      <w:r>
        <w:rPr>
          <w:bCs/>
          <w:b/>
        </w:rPr>
        <w:t xml:space="preserve">Australia Brisbane</w:t>
      </w:r>
      <w:r>
        <w:t xml:space="preserve">, while affluent in many aspects, contains pockets of deep disadvantage. Social workers are the bridge between these marginalized communities and the resources they need to survive and thrive. They work tirelessly in areas such as homelessness, family violence, and poverty alleviation.</w:t>
      </w:r>
    </w:p>
    <w:p>
      <w:pPr>
        <w:pStyle w:val="BodyText"/>
      </w:pPr>
      <w:r>
        <w:t xml:space="preserve">Homelessness is a stark reality for thousands of individuals across</w:t>
      </w:r>
      <w:r>
        <w:t xml:space="preserve"> </w:t>
      </w:r>
      <w:r>
        <w:rPr>
          <w:bCs/>
          <w:b/>
        </w:rPr>
        <w:t xml:space="preserve">Australia Brisbane</w:t>
      </w:r>
      <w:r>
        <w:t xml:space="preserve">. Housing First initiatives and emergency accommodation shelters rely heavily on the expertise of social workers. A</w:t>
      </w:r>
      <w:r>
        <w:t xml:space="preserve"> </w:t>
      </w:r>
      <w:r>
        <w:rPr>
          <w:bCs/>
          <w:b/>
        </w:rPr>
        <w:t xml:space="preserve">Social Worker</w:t>
      </w:r>
      <w:r>
        <w:t xml:space="preserve"> </w:t>
      </w:r>
      <w:r>
        <w:t xml:space="preserve">does not merely provide a roof; they work to understand the root causes of an individual’s homelessness—be it addiction, domestic violence, or mental illness—and develop tailored interventions to ensure long-term stability.</w:t>
      </w:r>
    </w:p>
    <w:p>
      <w:pPr>
        <w:pStyle w:val="BodyText"/>
      </w:pPr>
      <w:r>
        <w:t xml:space="preserve">In rural and suburban fringes surrounding Brisbane, social workers also address isolation among the elderly. As the population ages and families become more geographically dispersed, professional support becomes a lifeline for seniors who might otherwise be cut off from their community networks. Through home visits and advocacy, they ensure that vulnerable older adults in</w:t>
      </w:r>
      <w:r>
        <w:t xml:space="preserve"> </w:t>
      </w:r>
      <w:r>
        <w:rPr>
          <w:bCs/>
          <w:b/>
        </w:rPr>
        <w:t xml:space="preserve">Australia Brisbane</w:t>
      </w:r>
      <w:r>
        <w:t xml:space="preserve"> </w:t>
      </w:r>
      <w:r>
        <w:t xml:space="preserve">receive medical attention and social engagement.</w:t>
      </w:r>
    </w:p>
    <w:bookmarkEnd w:id="21"/>
    <w:bookmarkStart w:id="22" w:name="Xd692e228c0a570d16e7120e61f23b781d28f2e7"/>
    <w:p>
      <w:pPr>
        <w:pStyle w:val="Heading2"/>
      </w:pPr>
      <w:r>
        <w:t xml:space="preserve">Cultural Competence in a Multicultural Society</w:t>
      </w:r>
    </w:p>
    <w:p>
      <w:pPr>
        <w:pStyle w:val="FirstParagraph"/>
      </w:pPr>
      <w:r>
        <w:t xml:space="preserve">One of the defining characteristics of modern practice by a</w:t>
      </w:r>
      <w:r>
        <w:t xml:space="preserve"> </w:t>
      </w:r>
      <w:r>
        <w:rPr>
          <w:bCs/>
          <w:b/>
        </w:rPr>
        <w:t xml:space="preserve">Social Worker</w:t>
      </w:r>
      <w:r>
        <w:t xml:space="preserve"> </w:t>
      </w:r>
      <w:r>
        <w:t xml:space="preserve">is cultural competence.</w:t>
      </w:r>
      <w:r>
        <w:t xml:space="preserve"> </w:t>
      </w:r>
      <w:r>
        <w:rPr>
          <w:bCs/>
          <w:b/>
        </w:rPr>
        <w:t xml:space="preserve">Australia Brisbane</w:t>
      </w:r>
      <w:r>
        <w:t xml:space="preserve"> </w:t>
      </w:r>
      <w:r>
        <w:t xml:space="preserve">is home to a rich tapestry of cultures, including significant populations from Asia, the Pacific Islands, and Indigenous communities. Social workers must navigate these differences with sensitivity and understanding.</w:t>
      </w:r>
    </w:p>
    <w:p>
      <w:pPr>
        <w:pStyle w:val="BodyText"/>
      </w:pPr>
      <w:r>
        <w:t xml:space="preserve">For Aboriginal and Torres Strait Islander peoples in</w:t>
      </w:r>
      <w:r>
        <w:t xml:space="preserve"> </w:t>
      </w:r>
      <w:r>
        <w:rPr>
          <w:bCs/>
          <w:b/>
        </w:rPr>
        <w:t xml:space="preserve">Australia Brisbane</w:t>
      </w:r>
      <w:r>
        <w:t xml:space="preserve">, social work is deeply intertwined with historical trauma and systemic inequality. Culturally appropriate social services are vital. A skilled</w:t>
      </w:r>
      <w:r>
        <w:t xml:space="preserve"> </w:t>
      </w:r>
      <w:r>
        <w:rPr>
          <w:bCs/>
          <w:b/>
        </w:rPr>
        <w:t xml:space="preserve">Social Worker</w:t>
      </w:r>
      <w:r>
        <w:t xml:space="preserve"> </w:t>
      </w:r>
      <w:r>
        <w:t xml:space="preserve">understands the importance of kinship networks, connection to Country, and community-led solutions. They work alongside Indigenous organizations to ensure that policies affecting First Nations people are respectful and empowering rather than coercive.</w:t>
      </w:r>
    </w:p>
    <w:p>
      <w:pPr>
        <w:pStyle w:val="BodyText"/>
      </w:pPr>
      <w:r>
        <w:t xml:space="preserve">This cultural sensitivity extends to recent migrants and refugees. Social workers provide essential settlement services, helping newcomers navigate English language requirements, employment opportunities, and educational systems for their children. By doing so, they help</w:t>
      </w:r>
      <w:r>
        <w:t xml:space="preserve"> </w:t>
      </w:r>
      <w:r>
        <w:rPr>
          <w:bCs/>
          <w:b/>
        </w:rPr>
        <w:t xml:space="preserve">Australia Brisbane</w:t>
      </w:r>
      <w:r>
        <w:t xml:space="preserve"> </w:t>
      </w:r>
      <w:r>
        <w:t xml:space="preserve">integrate new members into the social fabric of the city.</w:t>
      </w:r>
    </w:p>
    <w:bookmarkEnd w:id="22"/>
    <w:bookmarkStart w:id="23" w:name="Xe332fa50439b47067fca3e424f7e606c20cdfc6"/>
    <w:p>
      <w:pPr>
        <w:pStyle w:val="Heading2"/>
      </w:pPr>
      <w:r>
        <w:t xml:space="preserve">The Challenges Faced by Social Workers in Australia Brisbane</w:t>
      </w:r>
    </w:p>
    <w:p>
      <w:pPr>
        <w:pStyle w:val="FirstParagraph"/>
      </w:pPr>
      <w:r>
        <w:t xml:space="preserve">The work is not without its difficulties. Burnout is a prevalent issue among</w:t>
      </w:r>
      <w:r>
        <w:t xml:space="preserve"> </w:t>
      </w:r>
      <w:r>
        <w:rPr>
          <w:bCs/>
          <w:b/>
        </w:rPr>
        <w:t xml:space="preserve">Social Worker</w:t>
      </w:r>
      <w:r>
        <w:t xml:space="preserve"> </w:t>
      </w:r>
      <w:r>
        <w:t xml:space="preserve">professionals globally and particularly in high-demand areas like</w:t>
      </w:r>
      <w:r>
        <w:t xml:space="preserve"> </w:t>
      </w:r>
      <w:r>
        <w:rPr>
          <w:bCs/>
          <w:b/>
        </w:rPr>
        <w:t xml:space="preserve">Australia Brisbane</w:t>
      </w:r>
      <w:r>
        <w:t xml:space="preserve">. The emotional toll of dealing with trauma, combined with bureaucratic hurdles and resource constraints, can lead to compassion fatigue.</w:t>
      </w:r>
    </w:p>
    <w:p>
      <w:pPr>
        <w:pStyle w:val="BodyText"/>
      </w:pPr>
      <w:r>
        <w:t xml:space="preserve">Furthermore, systemic challenges persist. Waiting lists for mental health support and family counseling services are often long. Social workers frequently find themselves advocating not just for individual clients but against the system itself to secure timely interventions. Despite these obstacles, the resilience of social work practitioners in</w:t>
      </w:r>
      <w:r>
        <w:t xml:space="preserve"> </w:t>
      </w:r>
      <w:r>
        <w:rPr>
          <w:bCs/>
          <w:b/>
        </w:rPr>
        <w:t xml:space="preserve">Australia Brisbane</w:t>
      </w:r>
      <w:r>
        <w:t xml:space="preserve"> </w:t>
      </w:r>
      <w:r>
        <w:t xml:space="preserve">is evident in their continued commitment to ethical practice and client advocacy.</w:t>
      </w:r>
    </w:p>
    <w:bookmarkEnd w:id="23"/>
    <w:bookmarkStart w:id="24" w:name="Xff0cfa580a31e748c08ab9c6df221871e1eb264"/>
    <w:p>
      <w:pPr>
        <w:pStyle w:val="Heading2"/>
      </w:pPr>
      <w:r>
        <w:t xml:space="preserve">Conclusion: A Pillar of Community Strength</w:t>
      </w:r>
    </w:p>
    <w:p>
      <w:pPr>
        <w:pStyle w:val="FirstParagraph"/>
      </w:pPr>
      <w:r>
        <w:t xml:space="preserve">In summary, a</w:t>
      </w:r>
      <w:r>
        <w:t xml:space="preserve"> </w:t>
      </w:r>
      <w:r>
        <w:rPr>
          <w:bCs/>
          <w:b/>
        </w:rPr>
        <w:t xml:space="preserve">Social Worker</w:t>
      </w:r>
      <w:r>
        <w:t xml:space="preserve"> </w:t>
      </w:r>
      <w:r>
        <w:t xml:space="preserve">in</w:t>
      </w:r>
      <w:r>
        <w:t xml:space="preserve"> </w:t>
      </w:r>
      <w:r>
        <w:rPr>
          <w:bCs/>
          <w:b/>
        </w:rPr>
        <w:t xml:space="preserve">Australia Brisbane</w:t>
      </w:r>
      <w:r>
        <w:t xml:space="preserve"> </w:t>
      </w:r>
      <w:r>
        <w:t xml:space="preserve">acts as an advocate, a counselor, and a changemaker. Their work ensures that the most vulnerable members of society are not left behind. From child protection to mental health support, from homelessness intervention to cultural integration services, social workers provide the critical infrastructure that keeps communities connected and resilient.</w:t>
      </w:r>
    </w:p>
    <w:p>
      <w:pPr>
        <w:pStyle w:val="BodyText"/>
      </w:pPr>
      <w:r>
        <w:rPr>
          <w:bCs/>
          <w:b/>
        </w:rPr>
        <w:t xml:space="preserve">Australia Brisbane</w:t>
      </w:r>
      <w:r>
        <w:t xml:space="preserve"> </w:t>
      </w:r>
      <w:r>
        <w:t xml:space="preserve">thrives because its residents have access to support systems that understand their diverse needs. It is the</w:t>
      </w:r>
      <w:r>
        <w:t xml:space="preserve"> </w:t>
      </w:r>
      <w:r>
        <w:rPr>
          <w:bCs/>
          <w:b/>
        </w:rPr>
        <w:t xml:space="preserve">Social Worker</w:t>
      </w:r>
      <w:r>
        <w:t xml:space="preserve"> </w:t>
      </w:r>
      <w:r>
        <w:t xml:space="preserve">who navigates these complex landscapes, ensuring that compassion translates into action. As challenges evolve with urbanization and demographic shifts, the role of social work will only become more pivotal in shaping a fairer, healthier society for everyone in</w:t>
      </w:r>
      <w:r>
        <w:t xml:space="preserve"> </w:t>
      </w:r>
      <w:r>
        <w:rPr>
          <w:bCs/>
          <w:b/>
        </w:rPr>
        <w:t xml:space="preserve">Australia Brisbane</w:t>
      </w: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Australia Brisbane</dc:title>
  <dc:creator/>
  <dc:language>en</dc:language>
  <cp:keywords/>
  <dcterms:created xsi:type="dcterms:W3CDTF">2026-07-29T11:22:20Z</dcterms:created>
  <dcterms:modified xsi:type="dcterms:W3CDTF">2026-07-29T11:22:20Z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