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Xf209aaf64df6ddc99eff81a20f14c47a2eb4214"/>
    <w:p>
      <w:pPr>
        <w:pStyle w:val="Heading1"/>
      </w:pPr>
      <w:r>
        <w:t xml:space="preserve">The Vital Role of the</w:t>
      </w:r>
      <w:r>
        <w:t xml:space="preserve"> </w:t>
      </w:r>
      <w:r>
        <w:rPr>
          <w:iCs/>
          <w:i/>
        </w:rPr>
        <w:t xml:space="preserve">Social Worker</w:t>
      </w:r>
      <w:r>
        <w:t xml:space="preserve"> </w:t>
      </w:r>
      <w:r>
        <w:t xml:space="preserve">in Brazil Rio de Janeiro</w:t>
      </w:r>
    </w:p>
    <w:p>
      <w:pPr>
        <w:pStyle w:val="FirstParagraph"/>
      </w:pPr>
      <w:r>
        <w:br/>
      </w:r>
    </w:p>
    <w:p>
      <w:pPr>
        <w:pStyle w:val="BodyText"/>
      </w:pPr>
      <w:r>
        <w:t xml:space="preserve">Rio de Janeiro, a city often celebrated globally for its breathtaking natural landscapes, vibrant carnival culture, and historic architecture, presents a complex tapestry of social realities. Beneath the postcard-perfect image lies one of the most significant socio-economic challenges in Latin America: stark inequality. In this dynamic and challenging environment, the</w:t>
      </w:r>
      <w:r>
        <w:t xml:space="preserve"> </w:t>
      </w:r>
      <w:r>
        <w:rPr>
          <w:bCs/>
          <w:b/>
        </w:rPr>
        <w:t xml:space="preserve">Social Worker</w:t>
      </w:r>
      <w:r>
        <w:t xml:space="preserve"> </w:t>
      </w:r>
      <w:r>
        <w:t xml:space="preserve">emerges not merely as a professional service provider but as an essential guardian of human rights, a mediator of conflicts, and a catalyst for social justice. This essay explores the multifaceted role of the Social Worker within the specific context of Brazil Rio de Janeiro, examining how their interventions are critical in addressing poverty, violence, housing insecurity, and public health crises.</w:t>
      </w:r>
    </w:p>
    <w:bookmarkStart w:id="20" w:name="X23e316f4129c54eb4a588ae160126656b4de308"/>
    <w:p>
      <w:pPr>
        <w:pStyle w:val="Heading2"/>
      </w:pPr>
      <w:r>
        <w:t xml:space="preserve">The Contextual Landscape: Inequality as a Central Challenge</w:t>
      </w:r>
    </w:p>
    <w:p>
      <w:pPr>
        <w:pStyle w:val="FirstParagraph"/>
      </w:pPr>
      <w:r>
        <w:t xml:space="preserve">To understand the necessity of professional social work intervention in this region, one must first acknowledge the geographical and social segregation that defines Brazil Rio de Janeiro. The city is characterized by a sharp divide between affluent coastal zones and inland mountainous regions where favelas (informal settlements) are densely populated. These communities often lack basic sanitation, reliable electricity, paved roads, and consistent public security. In this context of profound structural inequality, the Social Worker operates at the frontline of social vulnerability.</w:t>
      </w:r>
    </w:p>
    <w:p>
      <w:pPr>
        <w:pStyle w:val="BodyText"/>
      </w:pPr>
      <w:r>
        <w:t xml:space="preserve">The Social Worker in Brazil Rio de Janeiro does not work in a vacuum; they operate within a framework defined by historical marginalization. The legacy of slavery, urbanization without planning, and economic instability has created deep-rooted disparities. Therefore, the mandate of any</w:t>
      </w:r>
      <w:r>
        <w:t xml:space="preserve"> </w:t>
      </w:r>
      <w:r>
        <w:rPr>
          <w:bCs/>
          <w:b/>
        </w:rPr>
        <w:t xml:space="preserve">Social Worker</w:t>
      </w:r>
      <w:r>
        <w:t xml:space="preserve"> </w:t>
      </w:r>
      <w:r>
        <w:t xml:space="preserve">here extends beyond individual assistance to encompass structural advocacy. They are tasked with navigating a system where state presence is often intermittent or punitive rather than supportive.</w:t>
      </w:r>
    </w:p>
    <w:bookmarkEnd w:id="20"/>
    <w:bookmarkStart w:id="21" w:name="X3ec3f5f903b48be66493c2c9261cda4c828c54e"/>
    <w:p>
      <w:pPr>
        <w:pStyle w:val="Heading2"/>
      </w:pPr>
      <w:r>
        <w:t xml:space="preserve">The Social Worker in Public Policy Implementation</w:t>
      </w:r>
    </w:p>
    <w:p>
      <w:pPr>
        <w:pStyle w:val="FirstParagraph"/>
      </w:pPr>
      <w:r>
        <w:t xml:space="preserve">In Brazil, social work is heavily tied to the Unified Social Assistance System (SUAS) and the Unified Health System (SUS). In Rio de Janeiro, the</w:t>
      </w:r>
      <w:r>
        <w:t xml:space="preserve"> </w:t>
      </w:r>
      <w:r>
        <w:rPr>
          <w:bCs/>
          <w:b/>
        </w:rPr>
        <w:t xml:space="preserve">Social Worker</w:t>
      </w:r>
      <w:r>
        <w:t xml:space="preserve"> </w:t>
      </w:r>
      <w:r>
        <w:t xml:space="preserve">plays a pivotal role in implementing federal and municipal policies. They are responsible for identifying eligible families for cash transfer programs like Bolsa Família, ensuring that vulnerable populations are not excluded due to bureaucratic hurdles or lack of information.</w:t>
      </w:r>
    </w:p>
    <w:p>
      <w:pPr>
        <w:pStyle w:val="BodyText"/>
      </w:pPr>
      <w:r>
        <w:t xml:space="preserve">However, their role goes beyond administrative processing. The Social Worker conducts field assessments in the most remote and dangerous parts of the city, validating needs on a case-by-case basis. They act as a bridge between the state and citizens who often distrust government institutions. By providing personalized guidance on accessing healthcare, education benefits, and legal rights, they empower individuals to navigate complex bureaucratic landscapes that would otherwise be inaccessible to them.</w:t>
      </w:r>
    </w:p>
    <w:bookmarkEnd w:id="21"/>
    <w:bookmarkStart w:id="22" w:name="X6a4babd9bc2d041383d910ef5b0a8aeff276ef8"/>
    <w:p>
      <w:pPr>
        <w:pStyle w:val="Heading2"/>
      </w:pPr>
      <w:r>
        <w:t xml:space="preserve">Intervention in Favelas and Conflict Zones</w:t>
      </w:r>
    </w:p>
    <w:p>
      <w:pPr>
        <w:pStyle w:val="FirstParagraph"/>
      </w:pPr>
      <w:r>
        <w:t xml:space="preserve">One of the most demanding aspects of being a</w:t>
      </w:r>
      <w:r>
        <w:t xml:space="preserve"> </w:t>
      </w:r>
      <w:r>
        <w:rPr>
          <w:bCs/>
          <w:b/>
        </w:rPr>
        <w:t xml:space="preserve">Social Worker</w:t>
      </w:r>
      <w:r>
        <w:t xml:space="preserve"> </w:t>
      </w:r>
      <w:r>
        <w:t xml:space="preserve">in Brazil Rio de Janeiro is operating within areas affected by drug trafficking and police violence. In these high-risk environments, social workers often collaborate with non-governmental organizations (NGOs), community leaders, and sometimes public security forces (though often cautiously) to promote peacebuilding and human rights.</w:t>
      </w:r>
    </w:p>
    <w:p>
      <w:pPr>
        <w:pStyle w:val="BodyText"/>
      </w:pPr>
      <w:r>
        <w:t xml:space="preserve">Their work includes psychosocial support for victims of violence, children in situations of street life, and youth at risk of recruitment by criminal factions. They facilitate dialogues that help de-escalate tensions within communities. Furthermore, they are involved in "Peace Police Units" (UPPs) not as law enforcement, but as agents of social reintegration and community development. Their presence helps to humanize the state's role in these territories, shifting the narrative from one of military occupation to one of social inclusion.</w:t>
      </w:r>
    </w:p>
    <w:bookmarkEnd w:id="22"/>
    <w:bookmarkStart w:id="23" w:name="combating-violence-against-women"/>
    <w:p>
      <w:pPr>
        <w:pStyle w:val="Heading2"/>
      </w:pPr>
      <w:r>
        <w:t xml:space="preserve">Combating Violence Against Women</w:t>
      </w:r>
    </w:p>
    <w:p>
      <w:pPr>
        <w:pStyle w:val="FirstParagraph"/>
      </w:pPr>
      <w:r>
        <w:t xml:space="preserve">Rio de Janeiro has a high rate of violence against women, including femicide.</w:t>
      </w:r>
      <w:r>
        <w:t xml:space="preserve"> </w:t>
      </w:r>
      <w:r>
        <w:rPr>
          <w:bCs/>
          <w:b/>
        </w:rPr>
        <w:t xml:space="preserve">Social Workers</w:t>
      </w:r>
      <w:r>
        <w:t xml:space="preserve"> </w:t>
      </w:r>
      <w:r>
        <w:t xml:space="preserve">are integral to specialized services such as Delegacias da Mulher (Women’s Police Stations) and protective housing units. They provide immediate crisis intervention, risk assessment, and long-term support planning for survivors.</w:t>
      </w:r>
    </w:p>
    <w:p>
      <w:pPr>
        <w:pStyle w:val="BodyText"/>
      </w:pPr>
      <w:r>
        <w:t xml:space="preserve">In this capacity, the Social Worker helps women understand their legal rights under Brazil's Maria da Penha Law. They coordinate with psychologists, lawyers, and medical professionals to create a holistic support network. For many women in Rio de Janeiro who may be economically dependent or living in precarious conditions within violent households, the Social Worker is often the first point of contact toward liberation and safety.</w:t>
      </w:r>
    </w:p>
    <w:bookmarkEnd w:id="23"/>
    <w:bookmarkStart w:id="24" w:name="education-and-youth-development"/>
    <w:p>
      <w:pPr>
        <w:pStyle w:val="Heading2"/>
      </w:pPr>
      <w:r>
        <w:t xml:space="preserve">Education and Youth Development</w:t>
      </w:r>
    </w:p>
    <w:p>
      <w:pPr>
        <w:pStyle w:val="FirstParagraph"/>
      </w:pPr>
      <w:r>
        <w:t xml:space="preserve">Educational institutions in Rio de Janeiro serve as crucial sites for</w:t>
      </w:r>
      <w:r>
        <w:t xml:space="preserve"> </w:t>
      </w:r>
      <w:r>
        <w:rPr>
          <w:bCs/>
          <w:b/>
        </w:rPr>
        <w:t xml:space="preserve">Social Worker</w:t>
      </w:r>
      <w:r>
        <w:t xml:space="preserve"> </w:t>
      </w:r>
      <w:r>
        <w:t xml:space="preserve">intervention. In public schools, especially those located in peripheral areas, Social Workers address issues such as school dropout rates, bullying, substance abuse among adolescents, and domestic violence affecting students' performance.</w:t>
      </w:r>
    </w:p>
    <w:p>
      <w:pPr>
        <w:pStyle w:val="BodyText"/>
      </w:pPr>
      <w:r>
        <w:t xml:space="preserve">Their approach is preventative and developmental. They work to strengthen the relationship between schools and families, recognizing that educational challenges are often symptoms of broader family or community struggles. By organizing workshops on parenting skills and digital inclusion, they help bridge gaps between marginalized communities and societal expectations.</w:t>
      </w:r>
    </w:p>
    <w:bookmarkEnd w:id="24"/>
    <w:bookmarkStart w:id="25" w:name="challenges-faced-by-the-professional"/>
    <w:p>
      <w:pPr>
        <w:pStyle w:val="Heading2"/>
      </w:pPr>
      <w:r>
        <w:t xml:space="preserve">Challenges Faced by the Professional</w:t>
      </w:r>
    </w:p>
    <w:p>
      <w:pPr>
        <w:pStyle w:val="FirstParagraph"/>
      </w:pPr>
      <w:r>
        <w:t xml:space="preserve">The practice of social work in Brazil Rio de Janeiro is fraught with professional challenges.</w:t>
      </w:r>
      <w:r>
        <w:t xml:space="preserve"> </w:t>
      </w:r>
      <w:r>
        <w:rPr>
          <w:bCs/>
          <w:b/>
        </w:rPr>
        <w:t xml:space="preserve">Social Workers</w:t>
      </w:r>
      <w:r>
        <w:t xml:space="preserve"> </w:t>
      </w:r>
      <w:r>
        <w:t xml:space="preserve">frequently face overcrowding, insufficient resources, high caseloads, and emotional burnout. The constant exposure to trauma and suffering can lead to secondary traumatic stress.</w:t>
      </w:r>
    </w:p>
    <w:p>
      <w:pPr>
        <w:pStyle w:val="BodyText"/>
      </w:pPr>
      <w:r>
        <w:t xml:space="preserve">Moreover, they often encounter political resistance or cuts in public funding that threaten the continuity of essential services. In recent years, austerity measures have strained the capacity of public assistance networks. Despite these hurdles, Social Workers demonstrate remarkable resilience, often improvising solutions and building strong alliances with civil society organizations to sustain their operations.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Social Worker</w:t>
      </w:r>
      <w:r>
        <w:t xml:space="preserve"> </w:t>
      </w:r>
      <w:r>
        <w:t xml:space="preserve">in Brazil Rio de Janeiro is an indispensable figure in the struggle for social equity. They operate at the intersection of poverty, violence, and policy failure, providing essential services that uphold human dignity. Their work is not just about mitigating immediate suffering but also about advocating for systemic change and empowering communities to claim their rights.</w:t>
      </w:r>
    </w:p>
    <w:p>
      <w:pPr>
        <w:pStyle w:val="BodyText"/>
      </w:pPr>
      <w:r>
        <w:t xml:space="preserve">As Rio de Janeiro continues to evolve amidst economic fluctuations and urban development pressures, the need for skilled</w:t>
      </w:r>
      <w:r>
        <w:t xml:space="preserve"> </w:t>
      </w:r>
      <w:r>
        <w:rPr>
          <w:bCs/>
          <w:b/>
        </w:rPr>
        <w:t xml:space="preserve">Social Workers</w:t>
      </w:r>
      <w:r>
        <w:t xml:space="preserve"> </w:t>
      </w:r>
      <w:r>
        <w:t xml:space="preserve">will only grow. They are the conscience of society in one of its most unequal cities, working tirelessly to ensure that no citizen is left behind. Recognizing and supporting their role is crucial for building a more just, inclusive, and peaceful future for Brazil Rio de Janeiro.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Social Worker in Brazil Rio de Janeiro</dc:title>
  <dc:creator/>
  <dc:language>en</dc:language>
  <cp:keywords/>
  <dcterms:created xsi:type="dcterms:W3CDTF">2026-07-29T14:27:59Z</dcterms:created>
  <dcterms:modified xsi:type="dcterms:W3CDTF">2026-07-29T14:27:59Z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