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b26948c650609515a281b4faf2a9e8089bb75d1"/>
    <w:p>
      <w:pPr>
        <w:pStyle w:val="Heading1"/>
      </w:pPr>
      <w:r>
        <w:t xml:space="preserve">The Crucial Role of the Social Worker in Brazil São Paulo</w:t>
      </w:r>
    </w:p>
    <w:p>
      <w:pPr>
        <w:pStyle w:val="FirstParagraph"/>
      </w:pPr>
      <w:r>
        <w:t xml:space="preserve">In the vast and dynamic landscape of modern urban development, few cities embody both the promise and the peril of rapid growth as vividly as Brazil São Paulo. As one of the largest metropolitan areas in the world, this economic powerhouse faces complex social challenges that require nuanced, empathetic, and professional intervention. At the heart of this intervention stands a vital profession:</w:t>
      </w:r>
      <w:r>
        <w:t xml:space="preserve"> </w:t>
      </w:r>
      <w:r>
        <w:rPr>
          <w:bCs/>
          <w:b/>
        </w:rPr>
        <w:t xml:space="preserve">Social Worker</w:t>
      </w:r>
      <w:r>
        <w:t xml:space="preserve">. In the context of Brazil São Paulo, the role of the Social Worker is not merely administrative or charitable; it is a fundamental pillar of democracy, human rights protection, and social justice.</w:t>
      </w:r>
    </w:p>
    <w:bookmarkStart w:id="20" w:name="the-context-a-city-of-contrasts"/>
    <w:p>
      <w:pPr>
        <w:pStyle w:val="Heading2"/>
      </w:pPr>
      <w:r>
        <w:t xml:space="preserve">The Context: A City of Contrasts</w:t>
      </w:r>
    </w:p>
    <w:p>
      <w:pPr>
        <w:pStyle w:val="FirstParagraph"/>
      </w:pPr>
      <w:r>
        <w:t xml:space="preserve">To understand the necessity of professional social intervention in Brazil São Paulo, one must first appreciate the unique socio-economic fabric of the region. The city is characterized by stark contrasts. On one hand, it boasts world-class infrastructure, a booming tech sector, and significant cultural wealth. On the other hand it contends with severe income inequality inadequate housing in peripheral areas known as "favelas," high rates of violence and limited access to quality public services for marginalized populations.</w:t>
      </w:r>
    </w:p>
    <w:p>
      <w:pPr>
        <w:pStyle w:val="BodyText"/>
      </w:pPr>
      <w:r>
        <w:t xml:space="preserve">In this environment, the</w:t>
      </w:r>
      <w:r>
        <w:t xml:space="preserve"> </w:t>
      </w:r>
      <w:r>
        <w:rPr>
          <w:bCs/>
          <w:b/>
        </w:rPr>
        <w:t xml:space="preserve">Social Worker</w:t>
      </w:r>
      <w:r>
        <w:t xml:space="preserve"> </w:t>
      </w:r>
      <w:r>
        <w:t xml:space="preserve">operates at the intersection of state policy and community reality. The Brazilian Constitution of 1988 established social rights as universal guarantees, yet the implementation of these rights remains a daily struggle. In Brazil São Paulo specifically, where urban density is extreme and public resources are stretched thin, the</w:t>
      </w:r>
      <w:r>
        <w:t xml:space="preserve"> </w:t>
      </w:r>
      <w:r>
        <w:rPr>
          <w:bCs/>
          <w:b/>
        </w:rPr>
        <w:t xml:space="preserve">Social Worker</w:t>
      </w:r>
      <w:r>
        <w:t xml:space="preserve"> </w:t>
      </w:r>
      <w:r>
        <w:t xml:space="preserve">becomes an essential translator between bureaucratic systems and the lived experiences of citizens who often feel excluded from societal benefits.</w:t>
      </w:r>
    </w:p>
    <w:bookmarkEnd w:id="20"/>
    <w:bookmarkStart w:id="21" w:name="the-ethical-professional-dimension"/>
    <w:p>
      <w:pPr>
        <w:pStyle w:val="Heading2"/>
      </w:pPr>
      <w:r>
        <w:t xml:space="preserve">The Ethical-Professional Dimension</w:t>
      </w:r>
    </w:p>
    <w:p>
      <w:pPr>
        <w:pStyle w:val="FirstParagraph"/>
      </w:pPr>
      <w:r>
        <w:t xml:space="preserve">The practice of social work in Brazil is governed by a strict code of ethics and regulated by specific laws that empower professionals to advocate for their clients. A</w:t>
      </w:r>
      <w:r>
        <w:t xml:space="preserve"> </w:t>
      </w:r>
      <w:r>
        <w:rPr>
          <w:bCs/>
          <w:b/>
        </w:rPr>
        <w:t xml:space="preserve">Social Worker</w:t>
      </w:r>
      <w:r>
        <w:t xml:space="preserve"> </w:t>
      </w:r>
      <w:r>
        <w:t xml:space="preserve">in Brazil São Paulo does not simply provide aid; they engage in critical analysis of social problems. They are trained to understand the historical, political, and economic forces that produce poverty and exclusion.</w:t>
      </w:r>
    </w:p>
    <w:p>
      <w:pPr>
        <w:pStyle w:val="BodyText"/>
      </w:pPr>
      <w:r>
        <w:t xml:space="preserve">In the bustling public health system known as SUS (Sistema Único de Saúde), for instance,</w:t>
      </w:r>
      <w:r>
        <w:t xml:space="preserve"> </w:t>
      </w:r>
      <w:r>
        <w:rPr>
          <w:bCs/>
          <w:b/>
        </w:rPr>
        <w:t xml:space="preserve">Social Workers</w:t>
      </w:r>
      <w:r>
        <w:t xml:space="preserve"> </w:t>
      </w:r>
      <w:r>
        <w:t xml:space="preserve">are integral members of multidisciplinary teams in hospitals and community health centers. They assist patients in navigating the complex bureaucracy required to access medications, specialized treatments, and home care services. In Brazil São Paulo, where the volume of users is immense, these professionals ensure that medical care is not just clinical but holistic, addressing the social determinants that affect health outcomes.</w:t>
      </w:r>
    </w:p>
    <w:bookmarkEnd w:id="21"/>
    <w:bookmarkStart w:id="22" w:name="education-and-child-protection"/>
    <w:p>
      <w:pPr>
        <w:pStyle w:val="Heading2"/>
      </w:pPr>
      <w:r>
        <w:t xml:space="preserve">Education and Child Protection</w:t>
      </w:r>
    </w:p>
    <w:p>
      <w:pPr>
        <w:pStyle w:val="FirstParagraph"/>
      </w:pPr>
      <w:r>
        <w:t xml:space="preserve">The field of education in Brazil São Paulo also relies heavily on the expertise of</w:t>
      </w:r>
      <w:r>
        <w:t xml:space="preserve"> </w:t>
      </w:r>
      <w:r>
        <w:rPr>
          <w:bCs/>
          <w:b/>
        </w:rPr>
        <w:t xml:space="preserve">Social Workers</w:t>
      </w:r>
      <w:r>
        <w:t xml:space="preserve">. In public schools across the city, these professionals play a key role in identifying signs of child abuse, neglect, and domestic violence. They work closely with teachers and families to create protective networks for children and adolescents. Given the high levels of urban violence in certain regions of Brazil São Paulo, the</w:t>
      </w:r>
      <w:r>
        <w:t xml:space="preserve"> </w:t>
      </w:r>
      <w:r>
        <w:rPr>
          <w:bCs/>
          <w:b/>
        </w:rPr>
        <w:t xml:space="preserve">Social Worker</w:t>
      </w:r>
      <w:r>
        <w:t xml:space="preserve"> </w:t>
      </w:r>
      <w:r>
        <w:t xml:space="preserve">is often on the front lines of protecting vulnerable youth.</w:t>
      </w:r>
    </w:p>
    <w:p>
      <w:pPr>
        <w:pStyle w:val="BodyText"/>
      </w:pPr>
      <w:r>
        <w:t xml:space="preserve">Furthermore, they support students from low-income backgrounds by connecting their families with social assistance programs, ensuring that economic hardship does not become a barrier to education. In the context of Brazil São Paulo, where educational inequality mirrors income inequality, this role is critical for breaking cycles of poverty. The</w:t>
      </w:r>
      <w:r>
        <w:t xml:space="preserve"> </w:t>
      </w:r>
      <w:r>
        <w:rPr>
          <w:bCs/>
          <w:b/>
        </w:rPr>
        <w:t xml:space="preserve">Social Worker</w:t>
      </w:r>
      <w:r>
        <w:t xml:space="preserve"> </w:t>
      </w:r>
      <w:r>
        <w:t xml:space="preserve">acts as a bridge, ensuring that the right to education is realized in practice, not just in theory.</w:t>
      </w:r>
    </w:p>
    <w:bookmarkEnd w:id="22"/>
    <w:bookmarkStart w:id="23" w:name="rural-and-urban-margins-the-periphery"/>
    <w:p>
      <w:pPr>
        <w:pStyle w:val="Heading2"/>
      </w:pPr>
      <w:r>
        <w:t xml:space="preserve">Rural and Urban Margins: The Periphery</w:t>
      </w:r>
    </w:p>
    <w:p>
      <w:pPr>
        <w:pStyle w:val="FirstParagraph"/>
      </w:pPr>
      <w:r>
        <w:t xml:space="preserve">A significant portion of social work practice in Brazil São Paulo occurs on the city's peripheries. Here, communities often lack basic sanitation, paved roads, and reliable public transport. In these neighborhoods,</w:t>
      </w:r>
      <w:r>
        <w:t xml:space="preserve"> </w:t>
      </w:r>
      <w:r>
        <w:rPr>
          <w:bCs/>
          <w:b/>
        </w:rPr>
        <w:t xml:space="preserve">Social Workers</w:t>
      </w:r>
      <w:r>
        <w:t xml:space="preserve"> </w:t>
      </w:r>
      <w:r>
        <w:t xml:space="preserve">engage in community development projects that empower residents to organize themselves and demand their rights. They facilitate dialogues between local communities and municipal authorities, advocating for improved infrastructure and public safety.</w:t>
      </w:r>
    </w:p>
    <w:p>
      <w:pPr>
        <w:pStyle w:val="BodyText"/>
      </w:pPr>
      <w:r>
        <w:t xml:space="preserve">This advocacy role is particularly important in Brazil São Paulo, where the political voice of peripheral communities has historically been marginalized. By strengthening civil society organizations and community associations,</w:t>
      </w:r>
      <w:r>
        <w:t xml:space="preserve"> </w:t>
      </w:r>
      <w:r>
        <w:rPr>
          <w:bCs/>
          <w:b/>
        </w:rPr>
        <w:t xml:space="preserve">Social Workers</w:t>
      </w:r>
      <w:r>
        <w:t xml:space="preserve"> </w:t>
      </w:r>
      <w:r>
        <w:t xml:space="preserve">help to democratize decision-making processes at the local level. They provide technical support for projects focused on housing regularization, environmental preservation in vulnerable areas, and economic inclusion initiatives.</w:t>
      </w:r>
    </w:p>
    <w:bookmarkEnd w:id="23"/>
    <w:bookmarkStart w:id="24" w:name="Xfe32e99cf3ee5272c54c5d60496ba8b9459789d"/>
    <w:p>
      <w:pPr>
        <w:pStyle w:val="Heading2"/>
      </w:pPr>
      <w:r>
        <w:t xml:space="preserve">The Challenge of Violence and Human Rights</w:t>
      </w:r>
    </w:p>
    <w:p>
      <w:pPr>
        <w:pStyle w:val="FirstParagraph"/>
      </w:pPr>
      <w:r>
        <w:t xml:space="preserve">Violence is a pervasive issue in Brazil São Paulo, affecting not only individual families but also the social fabric as a whole.</w:t>
      </w:r>
      <w:r>
        <w:t xml:space="preserve"> </w:t>
      </w:r>
      <w:r>
        <w:rPr>
          <w:bCs/>
          <w:b/>
        </w:rPr>
        <w:t xml:space="preserve">Social Workers</w:t>
      </w:r>
      <w:r>
        <w:t xml:space="preserve"> </w:t>
      </w:r>
      <w:r>
        <w:t xml:space="preserve">work extensively within the justice system and police departments, particularly in units dedicated to serving women victims of domestic violence or adolescents involved in conflict with the law. In these high-stress environments,</w:t>
      </w:r>
      <w:r>
        <w:t xml:space="preserve"> </w:t>
      </w:r>
      <w:r>
        <w:rPr>
          <w:bCs/>
          <w:b/>
        </w:rPr>
        <w:t xml:space="preserve">Social Workers</w:t>
      </w:r>
      <w:r>
        <w:t xml:space="preserve"> </w:t>
      </w:r>
      <w:r>
        <w:t xml:space="preserve">provide psychological first aid, legal guidance, and long-term support plans.</w:t>
      </w:r>
    </w:p>
    <w:p>
      <w:pPr>
        <w:pStyle w:val="BodyText"/>
      </w:pPr>
      <w:r>
        <w:t xml:space="preserve">Their work is grounded in a commitment to human rights. In Brazil São Paulo, where tensions between state power and marginalized groups can be high, the</w:t>
      </w:r>
      <w:r>
        <w:t xml:space="preserve"> </w:t>
      </w:r>
      <w:r>
        <w:rPr>
          <w:bCs/>
          <w:b/>
        </w:rPr>
        <w:t xml:space="preserve">Social Worker</w:t>
      </w:r>
      <w:r>
        <w:t xml:space="preserve"> </w:t>
      </w:r>
      <w:r>
        <w:t xml:space="preserve">must navigate difficult ethical terrains. They must balance the need for institutional cooperation with the imperative to defend individual dignity and autonomy. This requires not only professional skill but also immense courage and resilience.</w:t>
      </w:r>
    </w:p>
    <w:bookmarkEnd w:id="24"/>
    <w:bookmarkStart w:id="25" w:name="X402998ae8863d6376f44fce9f70324a3792cfb5"/>
    <w:p>
      <w:pPr>
        <w:pStyle w:val="Heading2"/>
      </w:pPr>
      <w:r>
        <w:t xml:space="preserve">Conclusion: A Beacon of Hope in a Complex Metropolis</w:t>
      </w:r>
    </w:p>
    <w:p>
      <w:pPr>
        <w:pStyle w:val="FirstParagraph"/>
      </w:pPr>
      <w:r>
        <w:t xml:space="preserve">In conclusion, the profession of</w:t>
      </w:r>
      <w:r>
        <w:t xml:space="preserve"> </w:t>
      </w:r>
      <w:r>
        <w:rPr>
          <w:bCs/>
          <w:b/>
        </w:rPr>
        <w:t xml:space="preserve">Social Worker</w:t>
      </w:r>
      <w:r>
        <w:t xml:space="preserve"> </w:t>
      </w:r>
      <w:r>
        <w:t xml:space="preserve">in Brazil São Paulo is indispensable to the functioning of society. It is a role that demands intellectual rigor, emotional intelligence, and unwavering commitment to social justice. In a city as complex and challenging as Brazil São Paulo, where inequalities are deep and systemic solutions are urgently needed,</w:t>
      </w:r>
      <w:r>
        <w:t xml:space="preserve"> </w:t>
      </w:r>
      <w:r>
        <w:rPr>
          <w:bCs/>
          <w:b/>
        </w:rPr>
        <w:t xml:space="preserve">Social Workers</w:t>
      </w:r>
      <w:r>
        <w:t xml:space="preserve"> </w:t>
      </w:r>
      <w:r>
        <w:t xml:space="preserve">serve as agents of change.</w:t>
      </w:r>
    </w:p>
    <w:p>
      <w:pPr>
        <w:pStyle w:val="BodyText"/>
      </w:pPr>
      <w:r>
        <w:t xml:space="preserve">They do not just manage cases; they transform lives. By connecting individuals to resources, advocating for policy changes, and empowering communities, they contribute to building a more equitable Brazil São Paulo. As the city continues to grow and evolve, the need for skilled professional intervention will only increase. Therefore supporting and valuing the</w:t>
      </w:r>
      <w:r>
        <w:t xml:space="preserve"> </w:t>
      </w:r>
      <w:r>
        <w:rPr>
          <w:bCs/>
          <w:b/>
        </w:rPr>
        <w:t xml:space="preserve">Social Worker</w:t>
      </w:r>
      <w:r>
        <w:t xml:space="preserve"> </w:t>
      </w:r>
      <w:r>
        <w:t xml:space="preserve">is not just a professional necessity but a moral imperative for any society that strives for true democracy and human dignity in one of the world’s most vibrant yet challenging urban centers.</w:t>
      </w:r>
    </w:p>
    <w:p>
      <w:r>
        <w:pict>
          <v:rect style="width:0;height:1.5pt" o:hralign="center" o:hrstd="t" o:hr="t"/>
        </w:pict>
      </w:r>
    </w:p>
    <w:p>
      <w:pPr>
        <w:pStyle w:val="FirstParagraph"/>
      </w:pPr>
      <w:r>
        <w:rPr>
          <w:iCs/>
          <w:i/>
        </w:rPr>
        <w:t xml:space="preserve">This essay highlights the multifaceted role of social work within the specific context of Brazil São Paulo, emphasizing its importance in addressing local social challenges.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Brazil São Paulo</dc:title>
  <dc:creator/>
  <dc:language>en</dc:language>
  <cp:keywords/>
  <dcterms:created xsi:type="dcterms:W3CDTF">2026-07-30T04:01:47Z</dcterms:created>
  <dcterms:modified xsi:type="dcterms:W3CDTF">2026-07-30T04:01:47Z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