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25" w:name="X70ba00e39d5eac82cd5881e820562608f9b5fbc"/>
    <w:p>
      <w:pPr>
        <w:pStyle w:val="Heading1"/>
      </w:pPr>
      <w:r>
        <w:t xml:space="preserve">The Evolving Role of the Social Worker in China Shanghai</w:t>
      </w:r>
    </w:p>
    <w:p>
      <w:pPr>
        <w:pStyle w:val="FirstParagraph"/>
      </w:pPr>
      <w:r>
        <w:t xml:space="preserve">In the heart of East Asia, few cities embody the dynamic tension between rapid modernization and deep-rooted tradition as vividly as</w:t>
      </w:r>
      <w:r>
        <w:t xml:space="preserve"> </w:t>
      </w:r>
      <w:r>
        <w:rPr>
          <w:bCs/>
          <w:b/>
        </w:rPr>
        <w:t xml:space="preserve">China Shanghai</w:t>
      </w:r>
      <w:r>
        <w:t xml:space="preserve">. As one of the world’s most prosperous and densely populated metropolises, it presents a unique landscape for social development. Within this complex urban ecosystem, the profession of the</w:t>
      </w:r>
      <w:r>
        <w:t xml:space="preserve"> </w:t>
      </w:r>
      <w:r>
        <w:rPr>
          <w:bCs/>
          <w:b/>
        </w:rPr>
        <w:t xml:space="preserve">Social Worker</w:t>
      </w:r>
      <w:r>
        <w:t xml:space="preserve"> </w:t>
      </w:r>
      <w:r>
        <w:t xml:space="preserve">has emerged not merely as an optional service but as a critical infrastructure component essential for maintaining social stability and enhancing community well-being. This essay explores the multifaceted role of the</w:t>
      </w:r>
      <w:r>
        <w:t xml:space="preserve"> </w:t>
      </w:r>
      <w:r>
        <w:rPr>
          <w:bCs/>
          <w:b/>
        </w:rPr>
        <w:t xml:space="preserve">Social Worker</w:t>
      </w:r>
      <w:r>
        <w:t xml:space="preserve"> </w:t>
      </w:r>
      <w:r>
        <w:t xml:space="preserve">within the specific context of</w:t>
      </w:r>
      <w:r>
        <w:t xml:space="preserve"> </w:t>
      </w:r>
      <w:r>
        <w:rPr>
          <w:bCs/>
          <w:b/>
        </w:rPr>
        <w:t xml:space="preserve">China Shanghai</w:t>
      </w:r>
      <w:r>
        <w:t xml:space="preserve">, analyzing how traditional values intersect with modern welfare systems to shape a distinct professional identity.</w:t>
      </w:r>
    </w:p>
    <w:bookmarkStart w:id="20" w:name="X777d94bb1ba129b75de167afbb5baafd6a36484"/>
    <w:p>
      <w:pPr>
        <w:pStyle w:val="Heading2"/>
      </w:pPr>
      <w:r>
        <w:t xml:space="preserve">The Historical Context and Modern Transformation</w:t>
      </w:r>
    </w:p>
    <w:p>
      <w:pPr>
        <w:pStyle w:val="FirstParagraph"/>
      </w:pPr>
      <w:r>
        <w:t xml:space="preserve">To understand the current state of social work in Shanghai, one must first acknowledge its historical trajectory. Historically, social welfare in China was managed through the "Danwei" (work unit) system, where employers provided comprehensive care for their employees’ families. However, as</w:t>
      </w:r>
      <w:r>
        <w:t xml:space="preserve"> </w:t>
      </w:r>
      <w:r>
        <w:rPr>
          <w:bCs/>
          <w:b/>
        </w:rPr>
        <w:t xml:space="preserve">China Shanghai</w:t>
      </w:r>
      <w:r>
        <w:t xml:space="preserve"> </w:t>
      </w:r>
      <w:r>
        <w:t xml:space="preserve">transformed into a global financial hub following economic reforms in the late 20th century, this paternalistic model eroded. The resulting social vacuum created an urgent need for professionalized intervention. Consequently, the government initiated a shift from administrative welfare management to professional social services. In</w:t>
      </w:r>
      <w:r>
        <w:t xml:space="preserve"> </w:t>
      </w:r>
      <w:r>
        <w:rPr>
          <w:bCs/>
          <w:b/>
        </w:rPr>
        <w:t xml:space="preserve">China Shanghai</w:t>
      </w:r>
      <w:r>
        <w:t xml:space="preserve">, this transition has been particularly aggressive and well-funded, establishing it as a pilot zone for innovative social work practices in the country.</w:t>
      </w:r>
    </w:p>
    <w:p>
      <w:pPr>
        <w:pStyle w:val="BodyText"/>
      </w:pPr>
      <w:r>
        <w:t xml:space="preserve">The</w:t>
      </w:r>
      <w:r>
        <w:t xml:space="preserve"> </w:t>
      </w:r>
      <w:r>
        <w:rPr>
          <w:bCs/>
          <w:b/>
        </w:rPr>
        <w:t xml:space="preserve">Social Worker</w:t>
      </w:r>
      <w:r>
        <w:t xml:space="preserve"> </w:t>
      </w:r>
      <w:r>
        <w:t xml:space="preserve">in this context is no longer just an administrator of aid but a facilitator of empowerment. Unlike the traditional charity model, which often relied on stigma or simple financial handouts, modern social work emphasizes dignity, rights, and sustainable development. This shift has been institutionalized through local regulations that mandate the integration of social workers into community grids (Shequ), ensuring that professional support is accessible at the neighborhood level.</w:t>
      </w:r>
    </w:p>
    <w:bookmarkEnd w:id="20"/>
    <w:bookmarkStart w:id="21" w:name="Xcb7bafaf5f7a89f02d0118505dffad075c1667d"/>
    <w:p>
      <w:pPr>
        <w:pStyle w:val="Heading2"/>
      </w:pPr>
      <w:r>
        <w:t xml:space="preserve">Addressing Unique Urban Challenges in Shanghai</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China Shanghai</w:t>
      </w:r>
      <w:r>
        <w:t xml:space="preserve"> </w:t>
      </w:r>
      <w:r>
        <w:t xml:space="preserve">is defined by its response to specific urban pressures. First and foremost is the issue of an aging population. As life expectancy rises and birth rates decline, many elderly residents face isolation, chronic health issues, and a lack of family support due to migration for work. Social workers in Shanghai are tasked with designing "aging-in-place" programs that combine medical resources with psychosocial support. They act as bridges between the elderly and community services, ensuring that seniors remain integrated into their neighborhoods rather than being segregated in institutions.</w:t>
      </w:r>
    </w:p>
    <w:p>
      <w:pPr>
        <w:pStyle w:val="BodyText"/>
      </w:pPr>
      <w:r>
        <w:t xml:space="preserve">Secondly,</w:t>
      </w:r>
      <w:r>
        <w:t xml:space="preserve"> </w:t>
      </w:r>
      <w:r>
        <w:rPr>
          <w:bCs/>
          <w:b/>
        </w:rPr>
        <w:t xml:space="preserve">Social Worker</w:t>
      </w:r>
      <w:r>
        <w:t xml:space="preserve">s play a pivotal role in supporting migrant populations.</w:t>
      </w:r>
      <w:r>
        <w:t xml:space="preserve"> </w:t>
      </w:r>
      <w:r>
        <w:rPr>
          <w:bCs/>
          <w:b/>
        </w:rPr>
        <w:t xml:space="preserve">China Shanghai</w:t>
      </w:r>
      <w:r>
        <w:t xml:space="preserve"> </w:t>
      </w:r>
      <w:r>
        <w:t xml:space="preserve">attracts millions of internal migrants who contribute significantly to the city’s economy but often face barriers to accessing public services such as education and healthcare for their children. Social workers advocate for these vulnerable groups, helping them navigate bureaucratic hurdles and fostering social inclusion. By facilitating community integration programs, they help dismantle the stigma often associated with non-local residents, promoting a more cohesive urban society.</w:t>
      </w:r>
    </w:p>
    <w:bookmarkEnd w:id="21"/>
    <w:bookmarkStart w:id="22" w:name="X0eab08327817e7238cbfe2073fad899fa01620c"/>
    <w:p>
      <w:pPr>
        <w:pStyle w:val="Heading2"/>
      </w:pPr>
      <w:r>
        <w:t xml:space="preserve">The Intersection of Tradition and Professionalism</w:t>
      </w:r>
    </w:p>
    <w:p>
      <w:pPr>
        <w:pStyle w:val="FirstParagraph"/>
      </w:pPr>
      <w:r>
        <w:t xml:space="preserve">A defining characteristic of social work in</w:t>
      </w:r>
      <w:r>
        <w:t xml:space="preserve"> </w:t>
      </w:r>
      <w:r>
        <w:rPr>
          <w:bCs/>
          <w:b/>
        </w:rPr>
        <w:t xml:space="preserve">China Shanghai</w:t>
      </w:r>
      <w:r>
        <w:t xml:space="preserve"> </w:t>
      </w:r>
      <w:r>
        <w:t xml:space="preserve">is its negotiation with Confucian values. Traditional Chinese culture places immense emphasis on family responsibility and filial piety. In many cases, families may resist external intervention, viewing it as an admission of failure or a breach of privacy. Therefore, the modern</w:t>
      </w:r>
      <w:r>
        <w:t xml:space="preserve"> </w:t>
      </w:r>
      <w:r>
        <w:rPr>
          <w:bCs/>
          <w:b/>
        </w:rPr>
        <w:t xml:space="preserve">Social Worker</w:t>
      </w:r>
      <w:r>
        <w:t xml:space="preserve"> </w:t>
      </w:r>
      <w:r>
        <w:t xml:space="preserve">must possess high levels of cultural competence. They must approach problems not by replacing the family unit but by strengthening it. This involves mediating family conflicts, providing respite care to relieve burdened caregivers, and educating communities about mental health in ways that respect traditional beliefs while introducing scientific understanding.</w:t>
      </w:r>
    </w:p>
    <w:p>
      <w:pPr>
        <w:pStyle w:val="BodyText"/>
      </w:pPr>
      <w:r>
        <w:t xml:space="preserve">This cultural sensitivity extends to community building. In</w:t>
      </w:r>
      <w:r>
        <w:t xml:space="preserve"> </w:t>
      </w:r>
      <w:r>
        <w:rPr>
          <w:bCs/>
          <w:b/>
        </w:rPr>
        <w:t xml:space="preserve">China Shanghai</w:t>
      </w:r>
      <w:r>
        <w:t xml:space="preserve">, social workers often collaborate with grassroots Party organizations and neighborhood committees. This tripartite model—government guidance, professional expertise, and community participation—ensures that interventions are both politically feasible and socially accepted. The</w:t>
      </w:r>
      <w:r>
        <w:t xml:space="preserve"> </w:t>
      </w:r>
      <w:r>
        <w:rPr>
          <w:bCs/>
          <w:b/>
        </w:rPr>
        <w:t xml:space="preserve">Social Worker</w:t>
      </w:r>
      <w:r>
        <w:t xml:space="preserve"> </w:t>
      </w:r>
      <w:r>
        <w:t xml:space="preserve">thus becomes a "social glue," stitching together disparate elements of society through dialogue, trust-building, and resource allocation.</w:t>
      </w:r>
    </w:p>
    <w:bookmarkEnd w:id="22"/>
    <w:bookmarkStart w:id="23" w:name="Xedede51b30f6bee82cf84b37eb4be38f0561023"/>
    <w:p>
      <w:pPr>
        <w:pStyle w:val="Heading2"/>
      </w:pPr>
      <w:r>
        <w:t xml:space="preserve">Future Directions and Professional Development</w:t>
      </w:r>
    </w:p>
    <w:p>
      <w:pPr>
        <w:pStyle w:val="FirstParagraph"/>
      </w:pPr>
      <w:r>
        <w:t xml:space="preserve">The future of social work in</w:t>
      </w:r>
      <w:r>
        <w:t xml:space="preserve"> </w:t>
      </w:r>
      <w:r>
        <w:rPr>
          <w:bCs/>
          <w:b/>
        </w:rPr>
        <w:t xml:space="preserve">China Shanghai</w:t>
      </w:r>
      <w:r>
        <w:t xml:space="preserve"> </w:t>
      </w:r>
      <w:r>
        <w:t xml:space="preserve">looks promising yet challenging. There is a growing demand for specialized services addressing mental health, youth delinquency prevention, and corporate social responsibility. To meet these needs, the professionalization of the</w:t>
      </w:r>
      <w:r>
        <w:t xml:space="preserve"> </w:t>
      </w:r>
      <w:r>
        <w:rPr>
          <w:bCs/>
          <w:b/>
        </w:rPr>
        <w:t xml:space="preserve">Social Worker</w:t>
      </w:r>
      <w:r>
        <w:t xml:space="preserve"> </w:t>
      </w:r>
      <w:r>
        <w:t xml:space="preserve">continues to deepen. Educational institutions are expanding their curricula to include more practical training, and certification standards are being raised to ensure quality assurance.</w:t>
      </w:r>
    </w:p>
    <w:p>
      <w:pPr>
        <w:pStyle w:val="BodyText"/>
      </w:pPr>
      <w:r>
        <w:t xml:space="preserve">Moreover, technology is reshaping the practice. Digital platforms in</w:t>
      </w:r>
      <w:r>
        <w:t xml:space="preserve"> </w:t>
      </w:r>
      <w:r>
        <w:rPr>
          <w:bCs/>
          <w:b/>
        </w:rPr>
        <w:t xml:space="preserve">China Shanghai</w:t>
      </w:r>
      <w:r>
        <w:t xml:space="preserve"> </w:t>
      </w:r>
      <w:r>
        <w:t xml:space="preserve">allow social workers to conduct remote assessments and connect clients with resources efficiently. However, this digital transformation requires social workers to adapt continuously, balancing technological efficiency with the human touch that remains central to their profession.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China Shanghai</w:t>
      </w:r>
      <w:r>
        <w:t xml:space="preserve"> </w:t>
      </w:r>
      <w:r>
        <w:t xml:space="preserve">occupies a vital position at the intersection of policy, community needs, and cultural tradition. They are agents of change who navigate a rapidly urbanizing landscape to protect the vulnerable and promote social harmony. As</w:t>
      </w:r>
      <w:r>
        <w:t xml:space="preserve"> </w:t>
      </w:r>
      <w:r>
        <w:rPr>
          <w:bCs/>
          <w:b/>
        </w:rPr>
        <w:t xml:space="preserve">China Shanghai</w:t>
      </w:r>
      <w:r>
        <w:t xml:space="preserve"> </w:t>
      </w:r>
      <w:r>
        <w:t xml:space="preserve">continues to evolve as a global city, the role of the social worker will only grow in importance. Their ability to blend professional expertise with cultural empathy ensures that development is not just economic, but humane and inclusive. The continued investment in this profession is essential for sustaining the social fabric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China Shanghai</dc:title>
  <dc:creator/>
  <dc:language>en</dc:language>
  <cp:keywords/>
  <dcterms:created xsi:type="dcterms:W3CDTF">2026-07-29T05:09:31Z</dcterms:created>
  <dcterms:modified xsi:type="dcterms:W3CDTF">2026-07-29T05:09:31Z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