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8a7fcbd3c2d6d69491d3391676439fabaa09dba"/>
    <w:p>
      <w:pPr>
        <w:pStyle w:val="Heading1"/>
      </w:pPr>
      <w:r>
        <w:t xml:space="preserve">The Evolving Role and Impact of Social Workers in United Arab Emirates Dubai</w:t>
      </w:r>
    </w:p>
    <w:p>
      <w:pPr>
        <w:pStyle w:val="FirstParagraph"/>
      </w:pPr>
      <w:r>
        <w:t xml:space="preserve">In the dynamic landscape of global development, few cities exemplify rapid modernization and cultural convergence as vividly as</w:t>
      </w:r>
      <w:r>
        <w:t xml:space="preserve"> </w:t>
      </w:r>
      <w:r>
        <w:rPr>
          <w:bCs/>
          <w:b/>
        </w:rPr>
        <w:t xml:space="preserve">Dubai</w:t>
      </w:r>
      <w:r>
        <w:t xml:space="preserve">, a premier emirate within the</w:t>
      </w:r>
      <w:r>
        <w:t xml:space="preserve"> </w:t>
      </w:r>
      <w:r>
        <w:rPr>
          <w:bCs/>
          <w:b/>
        </w:rPr>
        <w:t xml:space="preserve">United Arab Emirates</w:t>
      </w:r>
      <w:r>
        <w:t xml:space="preserve">. As one of the most cosmopolitan metropolitan areas on Earth, Dubai serves as a global hub for business, tourism, and innovation. However, beneath its glittering skyline and world-class infrastructure lies a complex social fabric composed of diverse communities from every corner of the globe. Within this intricate tapestry, the profession of</w:t>
      </w:r>
      <w:r>
        <w:t xml:space="preserve"> </w:t>
      </w:r>
      <w:r>
        <w:rPr>
          <w:bCs/>
          <w:b/>
        </w:rPr>
        <w:t xml:space="preserve">Social Worker</w:t>
      </w:r>
      <w:r>
        <w:t xml:space="preserve"> </w:t>
      </w:r>
      <w:r>
        <w:t xml:space="preserve">has emerged not merely as a supportive service but as a critical pillar in maintaining social cohesion, protecting vulnerable populations, and facilitating integration. The evolution of the</w:t>
      </w:r>
      <w:r>
        <w:t xml:space="preserve"> </w:t>
      </w:r>
      <w:r>
        <w:rPr>
          <w:bCs/>
          <w:b/>
        </w:rPr>
        <w:t xml:space="preserve">Social Worker</w:t>
      </w:r>
      <w:r>
        <w:t xml:space="preserve"> </w:t>
      </w:r>
      <w:r>
        <w:t xml:space="preserve">role in</w:t>
      </w:r>
      <w:r>
        <w:t xml:space="preserve"> </w:t>
      </w:r>
      <w:r>
        <w:rPr>
          <w:bCs/>
          <w:b/>
        </w:rPr>
        <w:t xml:space="preserve">Dubai</w:t>
      </w:r>
      <w:r>
        <w:t xml:space="preserve">, United Arab Emirates is a testament to how social services adapt to meet the unique challenges of an ultra-modern, multicultural society.</w:t>
      </w:r>
    </w:p>
    <w:p>
      <w:pPr>
        <w:pStyle w:val="BodyText"/>
      </w:pPr>
      <w:r>
        <w:t xml:space="preserve">To understand the significance of professional social work in this region, one must first appreciate the demographic reality of</w:t>
      </w:r>
      <w:r>
        <w:t xml:space="preserve"> </w:t>
      </w:r>
      <w:r>
        <w:rPr>
          <w:bCs/>
          <w:b/>
        </w:rPr>
        <w:t xml:space="preserve">Dubai</w:t>
      </w:r>
      <w:r>
        <w:t xml:space="preserve">. Unlike many nations where citizenship defines belonging,</w:t>
      </w:r>
      <w:r>
        <w:t xml:space="preserve"> </w:t>
      </w:r>
      <w:r>
        <w:rPr>
          <w:bCs/>
          <w:b/>
        </w:rPr>
        <w:t xml:space="preserve">Dubai</w:t>
      </w:r>
      <w:r>
        <w:t xml:space="preserve"> </w:t>
      </w:r>
      <w:r>
        <w:t xml:space="preserve">has a population where expatriates constitute a vast majority. This transient and diverse nature creates specific socio-economic vulnerabilities. Migrant workers often face challenges related to labor rights, housing conditions, and social isolation, while local families navigate the pressures of maintaining traditional values in an increasingly globalized environment. In this context, the</w:t>
      </w:r>
      <w:r>
        <w:t xml:space="preserve"> </w:t>
      </w:r>
      <w:r>
        <w:rPr>
          <w:bCs/>
          <w:b/>
        </w:rPr>
        <w:t xml:space="preserve">Social Worker</w:t>
      </w:r>
      <w:r>
        <w:t xml:space="preserve"> </w:t>
      </w:r>
      <w:r>
        <w:t xml:space="preserve">acts as a bridge between these disparate groups and the state apparatus. They are tasked with interpreting needs that may not be immediately visible to policymakers in</w:t>
      </w:r>
      <w:r>
        <w:t xml:space="preserve"> </w:t>
      </w:r>
      <w:r>
        <w:rPr>
          <w:bCs/>
          <w:b/>
        </w:rPr>
        <w:t xml:space="preserve">Dubai</w:t>
      </w:r>
      <w:r>
        <w:t xml:space="preserve">, United Arab Emirates, ensuring that social policies are inclusive and responsive to human realities.</w:t>
      </w:r>
    </w:p>
    <w:p>
      <w:pPr>
        <w:pStyle w:val="BodyText"/>
      </w:pPr>
      <w:r>
        <w:t xml:space="preserve">The institutional framework supporting this profession has grown significantly in recent decades. Historically, social services were largely the domain of charitable organizations and informal community support systems deeply rooted in Islamic traditions of charity (Zakat). However, as</w:t>
      </w:r>
      <w:r>
        <w:t xml:space="preserve"> </w:t>
      </w:r>
      <w:r>
        <w:rPr>
          <w:bCs/>
          <w:b/>
        </w:rPr>
        <w:t xml:space="preserve">Dubai</w:t>
      </w:r>
      <w:r>
        <w:t xml:space="preserve">, United Arab Emirates has positioned itself as a center for sustainable development and quality of life, the government has formalized professional social work. Entities such as Dubai Social Welfare have played a pivotal role in establishing standards, licensing practitioners, and creating specialized departments dedicated to family welfare, youth development, and disability support. This institutionalization marks a shift from charity-based assistance to rights-based professional intervention. The modern</w:t>
      </w:r>
      <w:r>
        <w:t xml:space="preserve"> </w:t>
      </w:r>
      <w:r>
        <w:rPr>
          <w:bCs/>
          <w:b/>
        </w:rPr>
        <w:t xml:space="preserve">Social Worker</w:t>
      </w:r>
      <w:r>
        <w:t xml:space="preserve"> </w:t>
      </w:r>
      <w:r>
        <w:t xml:space="preserve">in</w:t>
      </w:r>
      <w:r>
        <w:t xml:space="preserve"> </w:t>
      </w:r>
      <w:r>
        <w:rPr>
          <w:bCs/>
          <w:b/>
        </w:rPr>
        <w:t xml:space="preserve">Dubai</w:t>
      </w:r>
      <w:r>
        <w:t xml:space="preserve">, United Arab Emirates is thus equipped with formal training in psychological counseling, case management, and community organization.</w:t>
      </w:r>
    </w:p>
    <w:p>
      <w:pPr>
        <w:pStyle w:val="BodyText"/>
      </w:pPr>
      <w:r>
        <w:t xml:space="preserve">A critical area of focus for social workers in this region is family stability. In a society where multi-generational living arrangements are common but nuclear families are becoming increasingly prevalent due to migration patterns, the family unit faces unique stressors.</w:t>
      </w:r>
      <w:r>
        <w:t xml:space="preserve"> </w:t>
      </w:r>
      <w:r>
        <w:rPr>
          <w:bCs/>
          <w:b/>
        </w:rPr>
        <w:t xml:space="preserve">Social Worker</w:t>
      </w:r>
      <w:r>
        <w:t xml:space="preserve"> </w:t>
      </w:r>
      <w:r>
        <w:t xml:space="preserve">professionals in</w:t>
      </w:r>
      <w:r>
        <w:t xml:space="preserve"> </w:t>
      </w:r>
      <w:r>
        <w:rPr>
          <w:bCs/>
          <w:b/>
        </w:rPr>
        <w:t xml:space="preserve">Dubai</w:t>
      </w:r>
      <w:r>
        <w:t xml:space="preserve">, United Arab Emirates specialize in conflict resolution, domestic violence prevention, and marital counseling. They operate within legal frameworks that respect local cultural and religious norms while promoting universal human rights standards. For instance, when addressing issues of child welfare or elder care, social workers must navigate the delicate balance between Western psychological methodologies and Middle Eastern familial obligations. This cultural competence is perhaps the most defining characteristic of a successful</w:t>
      </w:r>
      <w:r>
        <w:t xml:space="preserve"> </w:t>
      </w:r>
      <w:r>
        <w:rPr>
          <w:bCs/>
          <w:b/>
        </w:rPr>
        <w:t xml:space="preserve">Social Worker</w:t>
      </w:r>
      <w:r>
        <w:t xml:space="preserve"> </w:t>
      </w:r>
      <w:r>
        <w:t xml:space="preserve">in this specific context.</w:t>
      </w:r>
    </w:p>
    <w:p>
      <w:pPr>
        <w:pStyle w:val="BodyText"/>
      </w:pPr>
      <w:r>
        <w:t xml:space="preserve">Furthermore, the role extends significantly into community integration. As</w:t>
      </w:r>
      <w:r>
        <w:t xml:space="preserve"> </w:t>
      </w:r>
      <w:r>
        <w:rPr>
          <w:bCs/>
          <w:b/>
        </w:rPr>
        <w:t xml:space="preserve">Dubai</w:t>
      </w:r>
      <w:r>
        <w:t xml:space="preserve">, United Arab Emirates continues to attract talent from Europe, Asia, Africa, and North America, social workers facilitate the settlement process for new residents. This includes helping newcomers access healthcare services, understand legal rights regarding employment and housing in</w:t>
      </w:r>
      <w:r>
        <w:t xml:space="preserve"> </w:t>
      </w:r>
      <w:r>
        <w:rPr>
          <w:bCs/>
          <w:b/>
        </w:rPr>
        <w:t xml:space="preserve">Dubai</w:t>
      </w:r>
      <w:r>
        <w:t xml:space="preserve">, and find community support networks. For marginalized groups such as unaccompanied minors or victims of human trafficking—which can occur in high-volume transit hubs like international airports—the</w:t>
      </w:r>
      <w:r>
        <w:t xml:space="preserve"> </w:t>
      </w:r>
      <w:r>
        <w:rPr>
          <w:bCs/>
          <w:b/>
        </w:rPr>
        <w:t xml:space="preserve">Social Worker</w:t>
      </w:r>
      <w:r>
        <w:t xml:space="preserve"> </w:t>
      </w:r>
      <w:r>
        <w:t xml:space="preserve">serves as a vital advocate. They coordinate with law enforcement, NGOs, and international bodies to ensure that vulnerable individuals receive protection and rehabilitation rather than solely punitive measures.</w:t>
      </w:r>
    </w:p>
    <w:p>
      <w:pPr>
        <w:pStyle w:val="BodyText"/>
      </w:pPr>
      <w:r>
        <w:t xml:space="preserve">The mental health crisis is another area where the presence of certified</w:t>
      </w:r>
      <w:r>
        <w:t xml:space="preserve"> </w:t>
      </w:r>
      <w:r>
        <w:rPr>
          <w:bCs/>
          <w:b/>
        </w:rPr>
        <w:t xml:space="preserve">Social Workers</w:t>
      </w:r>
      <w:r>
        <w:t xml:space="preserve"> </w:t>
      </w:r>
      <w:r>
        <w:t xml:space="preserve">has become indispensable. The high-pressure environment of doing business in</w:t>
      </w:r>
      <w:r>
        <w:t xml:space="preserve"> </w:t>
      </w:r>
      <w:r>
        <w:rPr>
          <w:bCs/>
          <w:b/>
        </w:rPr>
        <w:t xml:space="preserve">Dubai</w:t>
      </w:r>
      <w:r>
        <w:t xml:space="preserve">, United Arab Emirates, combined with the psychological toll of migration such as loneliness and cultural dissonance, has led to a growing demand for mental health services. Social workers provide counseling, crisis intervention, and referral services that destigmatize mental health issues within communities where seeking help is often viewed as a weakness. By integrating clinical psychology with social support systems, they ensure holistic care that addresses both the individual’s internal struggles and their external environmental challenges.</w:t>
      </w:r>
    </w:p>
    <w:p>
      <w:pPr>
        <w:pStyle w:val="BodyText"/>
      </w:pPr>
      <w:r>
        <w:t xml:space="preserve">Educational institutions in</w:t>
      </w:r>
      <w:r>
        <w:t xml:space="preserve"> </w:t>
      </w:r>
      <w:r>
        <w:rPr>
          <w:bCs/>
          <w:b/>
        </w:rPr>
        <w:t xml:space="preserve">Dubai</w:t>
      </w:r>
      <w:r>
        <w:t xml:space="preserve">, United Arab Emirates have also recognized the importance of this profession, leading to an increase in academic programs related to social work. Universities now offer specialized degrees that contextualize social work theory within the Gulf region’s legal and cultural framework. This educational expansion ensures a steady pipeline of qualified professionals who understand the nuances of working in</w:t>
      </w:r>
      <w:r>
        <w:t xml:space="preserve"> </w:t>
      </w:r>
      <w:r>
        <w:rPr>
          <w:bCs/>
          <w:b/>
        </w:rPr>
        <w:t xml:space="preserve">Dubai</w:t>
      </w:r>
      <w:r>
        <w:t xml:space="preserve">. These future practitioners are trained not only in empathy and ethics but also in the specific legislative requirements governing non-profit organizations, labor laws affecting migrant workers, and family protection acts unique to the United Arab Emirates.</w:t>
      </w:r>
    </w:p>
    <w:p>
      <w:pPr>
        <w:pStyle w:val="BodyText"/>
      </w:pPr>
      <w:r>
        <w:t xml:space="preserve">Looking forward, the trajectory of social work in</w:t>
      </w:r>
      <w:r>
        <w:t xml:space="preserve"> </w:t>
      </w:r>
      <w:r>
        <w:rPr>
          <w:bCs/>
          <w:b/>
        </w:rPr>
        <w:t xml:space="preserve">Dubai</w:t>
      </w:r>
      <w:r>
        <w:t xml:space="preserve">, United Arab Emirates promises further sophistication. With initiatives like "We Are UAE" and various national agendas focused on happiness and sustainability, the role of the</w:t>
      </w:r>
      <w:r>
        <w:t xml:space="preserve"> </w:t>
      </w:r>
      <w:r>
        <w:rPr>
          <w:bCs/>
          <w:b/>
        </w:rPr>
        <w:t xml:space="preserve">Social Worker</w:t>
      </w:r>
      <w:r>
        <w:t xml:space="preserve"> </w:t>
      </w:r>
      <w:r>
        <w:t xml:space="preserve">is expanding from individual case management to broader community development. They are increasingly involved in urban planning consultations, ensuring that public spaces in</w:t>
      </w:r>
      <w:r>
        <w:t xml:space="preserve"> </w:t>
      </w:r>
      <w:r>
        <w:rPr>
          <w:bCs/>
          <w:b/>
        </w:rPr>
        <w:t xml:space="preserve">Dubai</w:t>
      </w:r>
      <w:r>
        <w:t xml:space="preserve"> </w:t>
      </w:r>
      <w:r>
        <w:t xml:space="preserve">are designed with inclusivity for people of determination (persons with disabilities) and families in mind. They advocate for policies that promote social equity, aiming to reduce the gap between different socio-economic classes within the city.</w:t>
      </w:r>
    </w:p>
    <w:p>
      <w:pPr>
        <w:pStyle w:val="BodyText"/>
      </w:pPr>
      <w:r>
        <w:t xml:space="preserve">In conclusion, the profession of</w:t>
      </w:r>
      <w:r>
        <w:t xml:space="preserve"> </w:t>
      </w:r>
      <w:r>
        <w:rPr>
          <w:bCs/>
          <w:b/>
        </w:rPr>
        <w:t xml:space="preserve">Social Worker</w:t>
      </w:r>
      <w:r>
        <w:t xml:space="preserve"> </w:t>
      </w:r>
      <w:r>
        <w:t xml:space="preserve">in</w:t>
      </w:r>
      <w:r>
        <w:t xml:space="preserve"> </w:t>
      </w:r>
      <w:r>
        <w:rPr>
          <w:bCs/>
          <w:b/>
        </w:rPr>
        <w:t xml:space="preserve">Dubai</w:t>
      </w:r>
      <w:r>
        <w:t xml:space="preserve">, United Arab Emirates has evolved from a peripheral charitable activity to a central component of public service delivery. It reflects the maturation of society in one of the world’s most ambitious cities. By addressing the complex needs arising from rapid urbanization, cultural diversity, and migration, social workers ensure that development is inclusive and humane. They stand at the intersection of policy and practice, translating government visions into tangible support for citizens and residents alike. As</w:t>
      </w:r>
      <w:r>
        <w:t xml:space="preserve"> </w:t>
      </w:r>
      <w:r>
        <w:rPr>
          <w:bCs/>
          <w:b/>
        </w:rPr>
        <w:t xml:space="preserve">Dubai</w:t>
      </w:r>
      <w:r>
        <w:t xml:space="preserve">, United Arab Emirates continues to grow as a global leader in innovation and sustainability, the contribution of dedicated</w:t>
      </w:r>
      <w:r>
        <w:t xml:space="preserve"> </w:t>
      </w:r>
      <w:r>
        <w:rPr>
          <w:bCs/>
          <w:b/>
        </w:rPr>
        <w:t xml:space="preserve">Social Workers</w:t>
      </w:r>
      <w:r>
        <w:t xml:space="preserve"> </w:t>
      </w:r>
      <w:r>
        <w:t xml:space="preserve">remains fundamental to preserving the social fabric that holds this vibrant community together.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United Arab Emirates Dubai</dc:title>
  <dc:creator/>
  <dc:language>en</dc:language>
  <cp:keywords/>
  <dcterms:created xsi:type="dcterms:W3CDTF">2026-07-29T14:32:29Z</dcterms:created>
  <dcterms:modified xsi:type="dcterms:W3CDTF">2026-07-29T14:32:29Z</dcterms:modified>
</cp:coreProperties>
</file>

<file path=docProps/custom.xml><?xml version="1.0" encoding="utf-8"?>
<Properties xmlns="http://schemas.openxmlformats.org/officeDocument/2006/custom-properties" xmlns:vt="http://schemas.openxmlformats.org/officeDocument/2006/docPropsVTypes"/>
</file>