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Software</w:t>
      </w:r>
      <w:r>
        <w:t xml:space="preserve"> </w:t>
      </w:r>
      <w:r>
        <w:t xml:space="preserve">Engineer</w:t>
      </w:r>
      <w:r>
        <w:t xml:space="preserve"> </w:t>
      </w:r>
      <w:r>
        <w:t xml:space="preserve">in</w:t>
      </w:r>
      <w:r>
        <w:t xml:space="preserve"> </w:t>
      </w:r>
      <w:r>
        <w:t xml:space="preserve">Australia</w:t>
      </w:r>
      <w:r>
        <w:t xml:space="preserve"> </w:t>
      </w:r>
      <w:r>
        <w:t xml:space="preserve">Melbourne</w:t>
      </w:r>
    </w:p>
    <w:bookmarkStart w:id="26" w:name="X73d6e73cf76715d2688da39f90003eda5654507"/>
    <w:p>
      <w:pPr>
        <w:pStyle w:val="Heading1"/>
      </w:pPr>
      <w:r>
        <w:t xml:space="preserve">The Software Engineer in Australia Melbourne</w:t>
      </w:r>
    </w:p>
    <w:p>
      <w:pPr>
        <w:pStyle w:val="FirstParagraph"/>
      </w:pPr>
      <w:r>
        <w:t xml:space="preserve">In the rapidly evolving landscape of global technology, few cities have emerged as prominent hubs for digital innovation quite like</w:t>
      </w:r>
      <w:r>
        <w:t xml:space="preserve"> </w:t>
      </w:r>
      <w:r>
        <w:rPr>
          <w:bCs/>
          <w:b/>
        </w:rPr>
        <w:t xml:space="preserve">Australia Melbourne</w:t>
      </w:r>
      <w:r>
        <w:t xml:space="preserve">. As a city renowned for its vibrant cultural scene, robust education sector, and burgeoning startup ecosystem, Melbourne has solidified its reputation as a premier destination for tech talent. At the heart of this dynamic environment stands the</w:t>
      </w:r>
      <w:r>
        <w:t xml:space="preserve"> </w:t>
      </w:r>
      <w:r>
        <w:rPr>
          <w:bCs/>
          <w:b/>
        </w:rPr>
        <w:t xml:space="preserve">Software Engineer</w:t>
      </w:r>
      <w:r>
        <w:t xml:space="preserve">, a professional whose role transcends mere coding to become the architect of modern societal infrastructure. This essay explores the multifaceted nature of being a</w:t>
      </w:r>
      <w:r>
        <w:t xml:space="preserve"> </w:t>
      </w:r>
      <w:r>
        <w:rPr>
          <w:bCs/>
          <w:b/>
        </w:rPr>
        <w:t xml:space="preserve">Software Engineer</w:t>
      </w:r>
      <w:r>
        <w:t xml:space="preserve"> </w:t>
      </w:r>
      <w:r>
        <w:t xml:space="preserve">within the specific context of</w:t>
      </w:r>
      <w:r>
        <w:t xml:space="preserve"> </w:t>
      </w:r>
      <w:r>
        <w:rPr>
          <w:bCs/>
          <w:b/>
        </w:rPr>
        <w:t xml:space="preserve">Australia Melbourne</w:t>
      </w:r>
      <w:r>
        <w:t xml:space="preserve">, examining industry demands, cultural integration, economic impact, and future trajectories.</w:t>
      </w:r>
    </w:p>
    <w:bookmarkStart w:id="20" w:name="the-rise-of-melbourne-as-a-tech-hub"/>
    <w:p>
      <w:pPr>
        <w:pStyle w:val="Heading2"/>
      </w:pPr>
      <w:r>
        <w:t xml:space="preserve">The Rise of Melbourne as a Tech Hub</w:t>
      </w:r>
    </w:p>
    <w:p>
      <w:pPr>
        <w:pStyle w:val="FirstParagraph"/>
      </w:pPr>
      <w:r>
        <w:t xml:space="preserve">To understand the significance of the</w:t>
      </w:r>
      <w:r>
        <w:t xml:space="preserve"> </w:t>
      </w:r>
      <w:r>
        <w:rPr>
          <w:bCs/>
          <w:b/>
        </w:rPr>
        <w:t xml:space="preserve">Software Engineer</w:t>
      </w:r>
      <w:r>
        <w:t xml:space="preserve"> </w:t>
      </w:r>
      <w:r>
        <w:t xml:space="preserve">in this region, one must first appreciate the unique economic and technological fabric of</w:t>
      </w:r>
      <w:r>
        <w:t xml:space="preserve"> </w:t>
      </w:r>
      <w:r>
        <w:rPr>
          <w:bCs/>
          <w:b/>
        </w:rPr>
        <w:t xml:space="preserve">Australia Melbourne</w:t>
      </w:r>
      <w:r>
        <w:t xml:space="preserve">. Historically known for finance, healthcare, and education, Melbourne has aggressively pivoted toward becoming a knowledge-based economy. The city boasts some of Australia's leading universities and research institutions, which serve as fertile grounds for innovation. Consequently, multinational corporations have established major headquarters in the central business district (CBD), while countless startups flourish in precincts such as Collins Street and the Southbank area.</w:t>
      </w:r>
    </w:p>
    <w:p>
      <w:pPr>
        <w:pStyle w:val="BodyText"/>
      </w:pPr>
      <w:r>
        <w:t xml:space="preserve">This shift has created an unprecedented demand for skilled technical professionals. The</w:t>
      </w:r>
      <w:r>
        <w:t xml:space="preserve"> </w:t>
      </w:r>
      <w:r>
        <w:rPr>
          <w:bCs/>
          <w:b/>
        </w:rPr>
        <w:t xml:space="preserve">Software Engineer</w:t>
      </w:r>
      <w:r>
        <w:t xml:space="preserve"> </w:t>
      </w:r>
      <w:r>
        <w:t xml:space="preserve">is no longer viewed merely as a support function but as a strategic asset driving business transformation. From fintech disruptors challenging traditional banking models to health-tech innovators improving patient outcomes, the applications of software engineering in</w:t>
      </w:r>
      <w:r>
        <w:t xml:space="preserve"> </w:t>
      </w:r>
      <w:r>
        <w:rPr>
          <w:bCs/>
          <w:b/>
        </w:rPr>
        <w:t xml:space="preserve">Australia Melbourne</w:t>
      </w:r>
      <w:r>
        <w:t xml:space="preserve"> </w:t>
      </w:r>
      <w:r>
        <w:t xml:space="preserve">are diverse and critical.</w:t>
      </w:r>
    </w:p>
    <w:bookmarkEnd w:id="20"/>
    <w:bookmarkStart w:id="21" w:name="X8a8b5cfb1fa13ee4122cc3af8b7380396a13b49"/>
    <w:p>
      <w:pPr>
        <w:pStyle w:val="Heading2"/>
      </w:pPr>
      <w:r>
        <w:t xml:space="preserve">The Role and Responsibilities of the Software Engineer</w:t>
      </w:r>
    </w:p>
    <w:p>
      <w:pPr>
        <w:pStyle w:val="FirstParagraph"/>
      </w:pPr>
      <w:r>
        <w:t xml:space="preserve">The day-to-day life of a</w:t>
      </w:r>
      <w:r>
        <w:t xml:space="preserve"> </w:t>
      </w:r>
      <w:r>
        <w:rPr>
          <w:bCs/>
          <w:b/>
        </w:rPr>
        <w:t xml:space="preserve">Software Engineer</w:t>
      </w:r>
      <w:r>
        <w:t xml:space="preserve"> </w:t>
      </w:r>
      <w:r>
        <w:t xml:space="preserve">in Melbourne is characterized by agility, collaboration, and continuous learning. Unlike traditional hierarchical structures found in older industries, the tech sector here often mirrors flat organizational models that prioritize meritocracy and creative problem-solving. A typical</w:t>
      </w:r>
      <w:r>
        <w:t xml:space="preserve"> </w:t>
      </w:r>
      <w:r>
        <w:rPr>
          <w:bCs/>
          <w:b/>
        </w:rPr>
        <w:t xml:space="preserve">Software Engineer</w:t>
      </w:r>
      <w:r>
        <w:t xml:space="preserve"> </w:t>
      </w:r>
      <w:r>
        <w:t xml:space="preserve">engages in full-stack development, cloud architecture (with AWS and Azure being predominant), or specialized fields such as artificial intelligence and machine learning.</w:t>
      </w:r>
    </w:p>
    <w:p>
      <w:pPr>
        <w:pStyle w:val="BodyText"/>
      </w:pPr>
      <w:r>
        <w:t xml:space="preserve">In</w:t>
      </w:r>
      <w:r>
        <w:t xml:space="preserve"> </w:t>
      </w:r>
      <w:r>
        <w:rPr>
          <w:bCs/>
          <w:b/>
        </w:rPr>
        <w:t xml:space="preserve">Australia Melbourne</w:t>
      </w:r>
      <w:r>
        <w:t xml:space="preserve">, the emphasis is heavily placed on Agile methodologies. Engineers work in cross-functional teams comprising product managers, designers, and data scientists. The communication style is direct yet respectful, reflecting the broader Australian cultural value of "mateship" combined with professional rigor. For a</w:t>
      </w:r>
      <w:r>
        <w:t xml:space="preserve"> </w:t>
      </w:r>
      <w:r>
        <w:rPr>
          <w:bCs/>
          <w:b/>
        </w:rPr>
        <w:t xml:space="preserve">Software Engineer</w:t>
      </w:r>
      <w:r>
        <w:t xml:space="preserve">, this means not only writing efficient code but also articulating technical concepts to non-technical stakeholders effectively.</w:t>
      </w:r>
    </w:p>
    <w:bookmarkEnd w:id="21"/>
    <w:bookmarkStart w:id="22" w:name="cultural-and-social-integration"/>
    <w:p>
      <w:pPr>
        <w:pStyle w:val="Heading2"/>
      </w:pPr>
      <w:r>
        <w:t xml:space="preserve">Cultural and Social Integration</w:t>
      </w:r>
    </w:p>
    <w:p>
      <w:pPr>
        <w:pStyle w:val="FirstParagraph"/>
      </w:pPr>
      <w:r>
        <w:t xml:space="preserve">Melbourne’s reputation as the cultural capital of Australia plays a subtle yet important role in the life of its</w:t>
      </w:r>
      <w:r>
        <w:t xml:space="preserve"> </w:t>
      </w:r>
      <w:r>
        <w:rPr>
          <w:bCs/>
          <w:b/>
        </w:rPr>
        <w:t xml:space="preserve">Software Engineers</w:t>
      </w:r>
      <w:r>
        <w:t xml:space="preserve">. The city’s famous laneway culture, world-class coffee scene, and extensive sports calendar provide essential outlets for work-life balance. For international</w:t>
      </w:r>
      <w:r>
        <w:t xml:space="preserve"> </w:t>
      </w:r>
      <w:r>
        <w:rPr>
          <w:bCs/>
          <w:b/>
        </w:rPr>
        <w:t xml:space="preserve">Software Engineers</w:t>
      </w:r>
      <w:r>
        <w:t xml:space="preserve"> </w:t>
      </w:r>
      <w:r>
        <w:t xml:space="preserve">relocating to</w:t>
      </w:r>
      <w:r>
        <w:t xml:space="preserve"> </w:t>
      </w:r>
      <w:r>
        <w:rPr>
          <w:bCs/>
          <w:b/>
        </w:rPr>
        <w:t xml:space="preserve">Australia Melbourne</w:t>
      </w:r>
      <w:r>
        <w:t xml:space="preserve">, this environment offers a welcoming social fabric that aids in integration.</w:t>
      </w:r>
    </w:p>
    <w:p>
      <w:pPr>
        <w:pStyle w:val="BodyText"/>
      </w:pPr>
      <w:r>
        <w:t xml:space="preserve">Diversity is another key pillar. Melbourne is one of the most multicultural cities globally, and its tech community reflects this diversity.</w:t>
      </w:r>
      <w:r>
        <w:t xml:space="preserve"> </w:t>
      </w:r>
      <w:r>
        <w:rPr>
          <w:bCs/>
          <w:b/>
        </w:rPr>
        <w:t xml:space="preserve">Software Engineers</w:t>
      </w:r>
      <w:r>
        <w:t xml:space="preserve"> </w:t>
      </w:r>
      <w:r>
        <w:t xml:space="preserve">from varying backgrounds bring distinct perspectives to problem-solving, fostering innovation through inclusivity. This diversity is particularly evident in the startup ecosystem, where teams often comprise individuals from Asia-Pacific regions, Europe, and North America working cohesively.</w:t>
      </w:r>
    </w:p>
    <w:bookmarkEnd w:id="22"/>
    <w:bookmarkStart w:id="23" w:name="economic-impact-and-career-trajectories"/>
    <w:p>
      <w:pPr>
        <w:pStyle w:val="Heading2"/>
      </w:pPr>
      <w:r>
        <w:t xml:space="preserve">Economic Impact and Career Trajectories</w:t>
      </w:r>
    </w:p>
    <w:p>
      <w:pPr>
        <w:pStyle w:val="FirstParagraph"/>
      </w:pPr>
      <w:r>
        <w:t xml:space="preserve">The economic contribution of the</w:t>
      </w:r>
      <w:r>
        <w:t xml:space="preserve"> </w:t>
      </w:r>
      <w:r>
        <w:rPr>
          <w:bCs/>
          <w:b/>
        </w:rPr>
        <w:t xml:space="preserve">Software Engineer</w:t>
      </w:r>
      <w:r>
        <w:t xml:space="preserve"> </w:t>
      </w:r>
      <w:r>
        <w:t xml:space="preserve">in</w:t>
      </w:r>
      <w:r>
        <w:t xml:space="preserve"> </w:t>
      </w:r>
      <w:r>
        <w:rPr>
          <w:bCs/>
          <w:b/>
        </w:rPr>
        <w:t xml:space="preserve">Australia Melbourne</w:t>
      </w:r>
      <w:r>
        <w:t xml:space="preserve"> </w:t>
      </w:r>
      <w:r>
        <w:t xml:space="preserve">is substantial. Salaries for experienced engineers are competitive, often rivaling those in San Francisco or London when adjusted for purchasing power and quality of life. The demand exceeds supply, creating a candidate’s market where skilled professionals can negotiate favorable terms.</w:t>
      </w:r>
    </w:p>
    <w:p>
      <w:pPr>
        <w:pStyle w:val="BodyText"/>
      </w:pPr>
      <w:r>
        <w:t xml:space="preserve">Career progression for a</w:t>
      </w:r>
      <w:r>
        <w:t xml:space="preserve"> </w:t>
      </w:r>
      <w:r>
        <w:rPr>
          <w:bCs/>
          <w:b/>
        </w:rPr>
        <w:t xml:space="preserve">Software Engineer</w:t>
      </w:r>
      <w:r>
        <w:t xml:space="preserve"> </w:t>
      </w:r>
      <w:r>
        <w:t xml:space="preserve">in Melbourne is robust. Pathways lead not only to senior technical roles like Principal Engineer or Architect but also into management, entrepreneurship, or specialized consultancy. The government’s initiatives to support tech growth, including visa pathways for skilled migrants and grants for R&amp;D, further stabilize the career landscape.</w:t>
      </w:r>
    </w:p>
    <w:bookmarkEnd w:id="23"/>
    <w:bookmarkStart w:id="24" w:name="challenges-and-future-outlook"/>
    <w:p>
      <w:pPr>
        <w:pStyle w:val="Heading2"/>
      </w:pPr>
      <w:r>
        <w:t xml:space="preserve">Challenges and Future Outlook</w:t>
      </w:r>
    </w:p>
    <w:p>
      <w:pPr>
        <w:pStyle w:val="FirstParagraph"/>
      </w:pPr>
      <w:r>
        <w:t xml:space="preserve">Despite the optimism, challenges exist. The cost of living in</w:t>
      </w:r>
      <w:r>
        <w:t xml:space="preserve"> </w:t>
      </w:r>
      <w:r>
        <w:rPr>
          <w:bCs/>
          <w:b/>
        </w:rPr>
        <w:t xml:space="preserve">Australia Melbourne</w:t>
      </w:r>
      <w:r>
        <w:t xml:space="preserve">, particularly housing affordability in sought-after suburbs, poses a significant hurdle for many</w:t>
      </w:r>
      <w:r>
        <w:t xml:space="preserve"> </w:t>
      </w:r>
      <w:r>
        <w:rPr>
          <w:bCs/>
          <w:b/>
        </w:rPr>
        <w:t xml:space="preserve">Software Engineers</w:t>
      </w:r>
      <w:r>
        <w:t xml:space="preserve">. Additionally, the pace of technological change requires an unrelenting commitment to upskilling. Concepts such as cybersecurity threats and ethical AI development are becoming central concerns that engineers must address proactively.</w:t>
      </w:r>
    </w:p>
    <w:p>
      <w:pPr>
        <w:pStyle w:val="BodyText"/>
      </w:pPr>
      <w:r>
        <w:t xml:space="preserve">Looking ahead, the role of the</w:t>
      </w:r>
      <w:r>
        <w:t xml:space="preserve"> </w:t>
      </w:r>
      <w:r>
        <w:rPr>
          <w:bCs/>
          <w:b/>
        </w:rPr>
        <w:t xml:space="preserve">Software Engineer</w:t>
      </w:r>
      <w:r>
        <w:t xml:space="preserve"> </w:t>
      </w:r>
      <w:r>
        <w:t xml:space="preserve">in</w:t>
      </w:r>
      <w:r>
        <w:t xml:space="preserve"> </w:t>
      </w:r>
      <w:r>
        <w:rPr>
          <w:bCs/>
          <w:b/>
        </w:rPr>
        <w:t xml:space="preserve">Australia Melbourne</w:t>
      </w:r>
      <w:r>
        <w:t xml:space="preserve"> </w:t>
      </w:r>
      <w:r>
        <w:t xml:space="preserve">will continue to expand. As industries like logistics, energy, and public transport digitize, the need for robust software solutions grows. The city’s focus on sustainability and smart infrastructure means that engineers will increasingly collaborate with urban planners and environmental scientists.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Software Engineer</w:t>
      </w:r>
      <w:r>
        <w:t xml:space="preserve"> </w:t>
      </w:r>
      <w:r>
        <w:t xml:space="preserve">in</w:t>
      </w:r>
      <w:r>
        <w:t xml:space="preserve"> </w:t>
      </w:r>
      <w:r>
        <w:rPr>
          <w:bCs/>
          <w:b/>
        </w:rPr>
        <w:t xml:space="preserve">Australia Melbourne</w:t>
      </w:r>
      <w:r>
        <w:t xml:space="preserve"> </w:t>
      </w:r>
      <w:r>
        <w:t xml:space="preserve">occupies a pivotal position in the city’s socio-economic structure. They are the drivers of innovation, bridging the gap between theoretical computer science and practical application. The unique blend of Melbourne’s high quality of life, diverse culture, and thriving tech ecosystem creates an ideal environment for technical professionals to thrive.</w:t>
      </w:r>
    </w:p>
    <w:p>
      <w:pPr>
        <w:pStyle w:val="BodyText"/>
      </w:pPr>
      <w:r>
        <w:t xml:space="preserve">As</w:t>
      </w:r>
      <w:r>
        <w:t xml:space="preserve"> </w:t>
      </w:r>
      <w:r>
        <w:rPr>
          <w:bCs/>
          <w:b/>
        </w:rPr>
        <w:t xml:space="preserve">Australia Melbourne</w:t>
      </w:r>
      <w:r>
        <w:t xml:space="preserve"> </w:t>
      </w:r>
      <w:r>
        <w:t xml:space="preserve">continues to assert itself on the global tech stage, the importance of nurturing local talent and attracting international expertise remains paramount. For any aspiring or current</w:t>
      </w:r>
      <w:r>
        <w:t xml:space="preserve"> </w:t>
      </w:r>
      <w:r>
        <w:rPr>
          <w:bCs/>
          <w:b/>
        </w:rPr>
        <w:t xml:space="preserve">Software Engineer</w:t>
      </w:r>
      <w:r>
        <w:t xml:space="preserve">, engaging with this dynamic market offers not just a career, but an opportunity to shape the future of one of Australia’s most vital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Software Engineer in Australia Melbourne</dc:title>
  <dc:creator/>
  <dc:language>en</dc:language>
  <cp:keywords/>
  <dcterms:created xsi:type="dcterms:W3CDTF">2026-07-29T05:42:24Z</dcterms:created>
  <dcterms:modified xsi:type="dcterms:W3CDTF">2026-07-29T05:42:24Z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