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Frontier:</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3ae3f33b4b7bd4628d3a07e417138011335dc3e"/>
    <w:p>
      <w:pPr>
        <w:pStyle w:val="Heading1"/>
      </w:pPr>
      <w:r>
        <w:t xml:space="preserve">The Digital Frontier: The Rise of the Software Engineer in DR Congo Kinshasa</w:t>
      </w:r>
    </w:p>
    <w:p>
      <w:pPr>
        <w:pStyle w:val="FirstParagraph"/>
      </w:pPr>
      <w:r>
        <w:t xml:space="preserve">In the evolving landscape of the global digital economy, few regions are undergoing a transformation as profound or as urgent as Central Africa. At the heart of this technological renaissance lies a specific, pivotal figure: the</w:t>
      </w:r>
      <w:r>
        <w:t xml:space="preserve"> </w:t>
      </w:r>
      <w:r>
        <w:rPr>
          <w:bCs/>
          <w:b/>
        </w:rPr>
        <w:t xml:space="preserve">Software Engineer</w:t>
      </w:r>
      <w:r>
        <w:t xml:space="preserve">. Nowhere is this role more critical than in</w:t>
      </w:r>
      <w:r>
        <w:t xml:space="preserve"> </w:t>
      </w:r>
      <w:r>
        <w:rPr>
          <w:bCs/>
          <w:b/>
        </w:rPr>
        <w:t xml:space="preserve">DR Congo Kinshasa</w:t>
      </w:r>
      <w:r>
        <w:t xml:space="preserve">, where the capital city serves not merely as an administrative center, but as a burgeoning hub for innovation in one of the world’s most resource-rich yet infrastructurally challenged nations. The emergence of software engineering in this region is not just a career trend; it is a fundamental driver of economic diversification, social development, and global integration.</w:t>
      </w:r>
    </w:p>
    <w:bookmarkStart w:id="20" w:name="Xe81d0d435299dde9f3899c7d1cb892a2fa6115c"/>
    <w:p>
      <w:pPr>
        <w:pStyle w:val="Heading2"/>
      </w:pPr>
      <w:r>
        <w:t xml:space="preserve">The Context: Kinshasa as an Emerging Tech Hub</w:t>
      </w:r>
    </w:p>
    <w:p>
      <w:pPr>
        <w:pStyle w:val="FirstParagraph"/>
      </w:pPr>
      <w:r>
        <w:t xml:space="preserve">To understand the importance of the</w:t>
      </w:r>
      <w:r>
        <w:t xml:space="preserve"> </w:t>
      </w:r>
      <w:r>
        <w:rPr>
          <w:bCs/>
          <w:b/>
        </w:rPr>
        <w:t xml:space="preserve">Software Engineer</w:t>
      </w:r>
      <w:r>
        <w:t xml:space="preserve">, one must first appreciate the unique context of</w:t>
      </w:r>
      <w:r>
        <w:t xml:space="preserve"> </w:t>
      </w:r>
      <w:r>
        <w:rPr>
          <w:bCs/>
          <w:b/>
        </w:rPr>
        <w:t xml:space="preserve">DR Congo Kinshasa</w:t>
      </w:r>
      <w:r>
        <w:t xml:space="preserve">. Historically reliant on extractive industries, particularly mining, the Democratic Republic of Congo is seeking new pathways to sustainable growth. Kinshasa, with its population exceeding fifteen million people, represents a massive domestic market and a fertile ground for digital solutions. Unlike traditional engineering roles that require heavy physical infrastructure, software development relies on intellect, connectivity, and creativity. This shift allows</w:t>
      </w:r>
      <w:r>
        <w:t xml:space="preserve"> </w:t>
      </w:r>
      <w:r>
        <w:rPr>
          <w:bCs/>
          <w:b/>
        </w:rPr>
        <w:t xml:space="preserve">DR Congo Kinshasa</w:t>
      </w:r>
      <w:r>
        <w:t xml:space="preserve"> </w:t>
      </w:r>
      <w:r>
        <w:t xml:space="preserve">to bypass certain infrastructural bottlenecks associated with physical construction.</w:t>
      </w:r>
    </w:p>
    <w:p>
      <w:pPr>
        <w:pStyle w:val="BodyText"/>
      </w:pPr>
      <w:r>
        <w:t xml:space="preserve">The city’s vibrant youth demographic plays a crucial role here. Young Congolese are increasingly tech-savvy, turning smartphones into tools for education, commerce, and civic engagement. However, the demand for digital services has outpaced the supply of local talent capable of building these solutions. This gap has created an urgent need for professional</w:t>
      </w:r>
      <w:r>
        <w:t xml:space="preserve"> </w:t>
      </w:r>
      <w:r>
        <w:rPr>
          <w:bCs/>
          <w:b/>
        </w:rPr>
        <w:t xml:space="preserve">Software Engineers</w:t>
      </w:r>
      <w:r>
        <w:t xml:space="preserve"> </w:t>
      </w:r>
      <w:r>
        <w:t xml:space="preserve">who can design applications tailored to the specific needs of the Congolese people.</w:t>
      </w:r>
    </w:p>
    <w:bookmarkEnd w:id="20"/>
    <w:bookmarkStart w:id="21" w:name="X9dd3c35b4d33d7011cc67d677bf04cb4dc5ca80"/>
    <w:p>
      <w:pPr>
        <w:pStyle w:val="Heading2"/>
      </w:pPr>
      <w:r>
        <w:t xml:space="preserve">The Role of Software Engineering in Economic Diversification</w:t>
      </w:r>
    </w:p>
    <w:p>
      <w:pPr>
        <w:pStyle w:val="FirstParagraph"/>
      </w:pPr>
      <w:r>
        <w:t xml:space="preserve">The primary contribution of a</w:t>
      </w:r>
      <w:r>
        <w:t xml:space="preserve"> </w:t>
      </w:r>
      <w:r>
        <w:rPr>
          <w:bCs/>
          <w:b/>
        </w:rPr>
        <w:t xml:space="preserve">Software Engineer</w:t>
      </w:r>
      <w:r>
        <w:t xml:space="preserve"> </w:t>
      </w:r>
      <w:r>
        <w:t xml:space="preserve">in this region is economic diversification. By developing robust software ecosystems, these professionals help transition the local economy from raw material export to value-added digital services. In</w:t>
      </w:r>
      <w:r>
        <w:t xml:space="preserve"> </w:t>
      </w:r>
      <w:r>
        <w:rPr>
          <w:bCs/>
          <w:b/>
        </w:rPr>
        <w:t xml:space="preserve">DR Congo Kinshasa</w:t>
      </w:r>
      <w:r>
        <w:t xml:space="preserve">, we see the rise of fintech platforms that allow millions of unbanked individuals to access financial services through mobile phones. This is not accidental; it is the result of careful coding, security architecture, and user experience design executed by local</w:t>
      </w:r>
      <w:r>
        <w:t xml:space="preserve"> </w:t>
      </w:r>
      <w:r>
        <w:rPr>
          <w:bCs/>
          <w:b/>
        </w:rPr>
        <w:t xml:space="preserve">Software Engineers</w:t>
      </w:r>
      <w:r>
        <w:t xml:space="preserve">.</w:t>
      </w:r>
    </w:p>
    <w:p>
      <w:pPr>
        <w:pStyle w:val="BodyText"/>
      </w:pPr>
      <w:r>
        <w:t xml:space="preserve">Furthermore, software engineering facilitates efficiency in logistics and agriculture—two sectors vital to the Congo. Applications that track supply chains from mines to ports or that provide weather data to smallholder farmers are essential tools. These engineers are not just writing code; they are building the digital infrastructure of the nation. They create systems that reduce waste, increase transparency, and open new markets for Congolese products globally.</w:t>
      </w:r>
    </w:p>
    <w:bookmarkEnd w:id="21"/>
    <w:bookmarkStart w:id="22" w:name="Xb25172f02a1591a988bf0fb0d12e0ea3536eda0"/>
    <w:p>
      <w:pPr>
        <w:pStyle w:val="Heading2"/>
      </w:pPr>
      <w:r>
        <w:t xml:space="preserve">Solving Local Problems with Global Standards</w:t>
      </w:r>
    </w:p>
    <w:p>
      <w:pPr>
        <w:pStyle w:val="FirstParagraph"/>
      </w:pPr>
      <w:r>
        <w:t xml:space="preserve">A distinguishing characteristic of software engineering in</w:t>
      </w:r>
      <w:r>
        <w:t xml:space="preserve"> </w:t>
      </w:r>
      <w:r>
        <w:rPr>
          <w:bCs/>
          <w:b/>
        </w:rPr>
        <w:t xml:space="preserve">DR Congo Kinshasa</w:t>
      </w:r>
      <w:r>
        <w:t xml:space="preserve"> </w:t>
      </w:r>
      <w:r>
        <w:t xml:space="preserve">is the necessity to solve hyper-local problems with global standards of quality. The challenges faced here are unique: intermittent electricity, varying internet speeds across different districts, and a need for offline-first capabilities in applications. A generic solution imported from Silicon Valley or Bangalore often fails when deployed in this context without adaptation.</w:t>
      </w:r>
    </w:p>
    <w:p>
      <w:pPr>
        <w:pStyle w:val="BodyText"/>
      </w:pPr>
      <w:r>
        <w:t xml:space="preserve">This is where the local</w:t>
      </w:r>
      <w:r>
        <w:t xml:space="preserve"> </w:t>
      </w:r>
      <w:r>
        <w:rPr>
          <w:bCs/>
          <w:b/>
        </w:rPr>
        <w:t xml:space="preserve">Software Engineer</w:t>
      </w:r>
      <w:r>
        <w:t xml:space="preserve"> </w:t>
      </w:r>
      <w:r>
        <w:t xml:space="preserve">shines. They possess the cultural and contextual understanding to build resilient software. For instance, they might develop platforms that optimize data usage, ensuring that users with limited mobile data plans can still access essential information. They create interfaces in Lingala or French, respecting linguistic diversity while maintaining technical rigor. This localization is a form of digital sovereignty, ensuring that the technology serving the people of</w:t>
      </w:r>
      <w:r>
        <w:t xml:space="preserve"> </w:t>
      </w:r>
      <w:r>
        <w:rPr>
          <w:bCs/>
          <w:b/>
        </w:rPr>
        <w:t xml:space="preserve">DR Congo Kinshasa</w:t>
      </w:r>
      <w:r>
        <w:t xml:space="preserve"> </w:t>
      </w:r>
      <w:r>
        <w:t xml:space="preserve">is relevant to them.</w:t>
      </w:r>
    </w:p>
    <w:bookmarkEnd w:id="22"/>
    <w:bookmarkStart w:id="23" w:name="X88649bf1e81de662b23de1fc22668d01d89aba4"/>
    <w:p>
      <w:pPr>
        <w:pStyle w:val="Heading2"/>
      </w:pPr>
      <w:r>
        <w:t xml:space="preserve">Bridging the Digital Divide through Education and Mentorship</w:t>
      </w:r>
    </w:p>
    <w:p>
      <w:pPr>
        <w:pStyle w:val="FirstParagraph"/>
      </w:pPr>
      <w:r>
        <w:t xml:space="preserve">The impact of</w:t>
      </w:r>
      <w:r>
        <w:t xml:space="preserve"> </w:t>
      </w:r>
      <w:r>
        <w:rPr>
          <w:bCs/>
          <w:b/>
        </w:rPr>
        <w:t xml:space="preserve">Software Engineers</w:t>
      </w:r>
      <w:r>
        <w:t xml:space="preserve"> </w:t>
      </w:r>
      <w:r>
        <w:t xml:space="preserve">extends beyond their immediate code commits. In</w:t>
      </w:r>
      <w:r>
        <w:t xml:space="preserve"> </w:t>
      </w:r>
      <w:r>
        <w:rPr>
          <w:bCs/>
          <w:b/>
        </w:rPr>
        <w:t xml:space="preserve">DR Congo Kinshasa</w:t>
      </w:r>
      <w:r>
        <w:t xml:space="preserve">, senior engineers often take on mentorship roles, fostering a new generation of developers. Tech hubs and coding academies in the capital are thriving, driven by the expertise of established professionals who volunteer time or lead workshops. This knowledge transfer is crucial for sustaining long-term growth.</w:t>
      </w:r>
    </w:p>
    <w:p>
      <w:pPr>
        <w:pStyle w:val="BodyText"/>
      </w:pPr>
      <w:r>
        <w:t xml:space="preserve">By teaching young Congolese how to code, these engineers are democratizing opportunity. They provide a pathway for individuals from humble backgrounds to enter the global workforce remotely or contribute to local startups. This educational aspect of software engineering helps bridge the digital divide, transforming passive consumers of technology into active creators.</w:t>
      </w:r>
    </w:p>
    <w:bookmarkEnd w:id="23"/>
    <w:bookmarkStart w:id="24" w:name="challenges-and-future-prospects"/>
    <w:p>
      <w:pPr>
        <w:pStyle w:val="Heading2"/>
      </w:pPr>
      <w:r>
        <w:t xml:space="preserve">Challenges and Future Prospects</w:t>
      </w:r>
    </w:p>
    <w:p>
      <w:pPr>
        <w:pStyle w:val="FirstParagraph"/>
      </w:pPr>
      <w:r>
        <w:t xml:space="preserve">Navigating this path is not without its challenges. Internet connectivity in</w:t>
      </w:r>
      <w:r>
        <w:t xml:space="preserve"> </w:t>
      </w:r>
      <w:r>
        <w:rPr>
          <w:bCs/>
          <w:b/>
        </w:rPr>
        <w:t xml:space="preserve">DR Congo Kinshasa</w:t>
      </w:r>
      <w:r>
        <w:t xml:space="preserve">, while improving, can still be unstable and expensive. Access to modern hardware and development tools remains a barrier for many aspiring engineers. Additionally, there is often a lack of formal recognition or structured career paths for software roles within some traditional industries.</w:t>
      </w:r>
    </w:p>
    <w:p>
      <w:pPr>
        <w:pStyle w:val="BodyText"/>
      </w:pPr>
      <w:r>
        <w:t xml:space="preserve">However, the prospects are overwhelmingly positive. The global demand for diverse technical talent is rising, and remote work opportunities allow Congolese</w:t>
      </w:r>
      <w:r>
        <w:t xml:space="preserve"> </w:t>
      </w:r>
      <w:r>
        <w:rPr>
          <w:bCs/>
          <w:b/>
        </w:rPr>
        <w:t xml:space="preserve">Software Engineers</w:t>
      </w:r>
      <w:r>
        <w:t xml:space="preserve"> </w:t>
      </w:r>
      <w:r>
        <w:t xml:space="preserve">to compete on an international stage. Simultaneously, the government and private sector in</w:t>
      </w:r>
      <w:r>
        <w:t xml:space="preserve"> </w:t>
      </w:r>
      <w:r>
        <w:rPr>
          <w:bCs/>
          <w:b/>
        </w:rPr>
        <w:t xml:space="preserve">DR Congo Kinshasa</w:t>
      </w:r>
      <w:r>
        <w:t xml:space="preserve"> </w:t>
      </w:r>
      <w:r>
        <w:t xml:space="preserve">are beginning to recognize software development as a strategic priority, leading to increased investment in digital infrastructure and educational programs.</w:t>
      </w:r>
    </w:p>
    <w:bookmarkEnd w:id="24"/>
    <w:bookmarkStart w:id="25" w:name="conclusion-a-blueprint-for-development"/>
    <w:p>
      <w:pPr>
        <w:pStyle w:val="Heading2"/>
      </w:pPr>
      <w:r>
        <w:t xml:space="preserve">Conclusion: A Blueprint for Development</w:t>
      </w:r>
    </w:p>
    <w:p>
      <w:pPr>
        <w:pStyle w:val="FirstParagraph"/>
      </w:pPr>
      <w:r>
        <w:t xml:space="preserve">In conclusion, the</w:t>
      </w:r>
      <w:r>
        <w:t xml:space="preserve"> </w:t>
      </w:r>
      <w:r>
        <w:rPr>
          <w:bCs/>
          <w:b/>
        </w:rPr>
        <w:t xml:space="preserve">Software Engineer</w:t>
      </w:r>
      <w:hyperlink w:anchor="note1">
        <w:r>
          <w:rPr>
            <w:rStyle w:val="Hyperlink"/>
          </w:rPr>
          <w:t xml:space="preserve">*</w:t>
        </w:r>
      </w:hyperlink>
      <w:r>
        <w:t xml:space="preserve">a is far more than a technician writing lines of code; they are architects of the future for</w:t>
      </w:r>
      <w:r>
        <w:t xml:space="preserve"> </w:t>
      </w:r>
      <w:r>
        <w:rPr>
          <w:bCs/>
          <w:b/>
        </w:rPr>
        <w:t xml:space="preserve">DR Congo Kinshasa</w:t>
      </w:r>
      <w:r>
        <w:t xml:space="preserve">. By building digital solutions that address local challenges, fostering economic diversification, and empowering youth through education, these professionals are laying the groundwork for a modern, resilient Congolese economy.</w:t>
      </w:r>
    </w:p>
    <w:p>
      <w:pPr>
        <w:pStyle w:val="BodyText"/>
      </w:pPr>
      <w:r>
        <w:t xml:space="preserve">As</w:t>
      </w:r>
      <w:r>
        <w:t xml:space="preserve"> </w:t>
      </w:r>
      <w:r>
        <w:rPr>
          <w:bCs/>
          <w:b/>
        </w:rPr>
        <w:t xml:space="preserve">DR Congo Kinshasa</w:t>
      </w:r>
      <w:r>
        <w:t xml:space="preserve">a continues to grow into a major metropolitan center in Africa, the role of software engineering will only become more central. Supporting these professionals—through better infrastructure, educational investment, and policy recognition—is not just an economic imperative but a social necessity. The story of</w:t>
      </w:r>
      <w:r>
        <w:t xml:space="preserve"> </w:t>
      </w:r>
      <w:r>
        <w:rPr>
          <w:bCs/>
          <w:b/>
        </w:rPr>
        <w:t xml:space="preserve">DR Congo Kinshasa</w:t>
      </w:r>
      <w:r>
        <w:t xml:space="preserve">’s development in the 21st century will largely be written in code, and the</w:t>
      </w:r>
      <w:r>
        <w:t xml:space="preserve"> </w:t>
      </w:r>
      <w:r>
        <w:rPr>
          <w:bCs/>
          <w:b/>
        </w:rPr>
        <w:t xml:space="preserve">Software Engineer</w:t>
      </w:r>
      <w:r>
        <w:t xml:space="preserve">a is its chief scribe.</w:t>
      </w:r>
    </w:p>
    <w:p>
      <w:pPr>
        <w:pStyle w:val="BodyText"/>
      </w:pPr>
      <w:r>
        <w:t xml:space="preserve">*Note: This essay emphasizes the symbiotic relationship between technical expertise and regional socio-economic needs, positioning software engineering as a key pillar of modernization in Central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Frontier: The Rise of the Software Engineer in DR Congo Kinshasa</dc:title>
  <dc:creator/>
  <cp:keywords/>
  <dcterms:created xsi:type="dcterms:W3CDTF">2026-07-30T03:41:00Z</dcterms:created>
  <dcterms:modified xsi:type="dcterms:W3CDTF">2026-07-30T03:41:00Z</dcterms:modified>
</cp:coreProperties>
</file>

<file path=docProps/custom.xml><?xml version="1.0" encoding="utf-8"?>
<Properties xmlns="http://schemas.openxmlformats.org/officeDocument/2006/custom-properties" xmlns:vt="http://schemas.openxmlformats.org/officeDocument/2006/docPropsVTypes"/>
</file>