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Abidjan:</w:t>
      </w:r>
      <w:r>
        <w:t xml:space="preserve"> </w:t>
      </w:r>
      <w:r>
        <w:t xml:space="preserve">A</w:t>
      </w:r>
      <w:r>
        <w:t xml:space="preserve"> </w:t>
      </w:r>
      <w:r>
        <w:t xml:space="preserve">Catalyst</w:t>
      </w:r>
      <w:r>
        <w:t xml:space="preserve"> </w:t>
      </w:r>
      <w:r>
        <w:t xml:space="preserve">for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</w:p>
    <w:bookmarkStart w:id="26" w:name="X859f4a4c81934f0e15703d2ac7e05f9cc06fbfa"/>
    <w:p>
      <w:pPr>
        <w:pStyle w:val="Heading1"/>
      </w:pPr>
      <w:r>
        <w:t xml:space="preserve">The Software Engineer in Ivory Coast Abidjan: A Catalyst for Digital Transformation</w:t>
      </w:r>
    </w:p>
    <w:p>
      <w:pPr>
        <w:pStyle w:val="FirstParagraph"/>
      </w:pPr>
      <w:r>
        <w:t xml:space="preserve">In the contemporary global landscape, technology is no longer merely a support function but the very backbone of economic stability and social progress. Nowhere is this more evident than in West Africa, where the nation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stands as a beacon of innovation and ambition. At the heart of this digital revolution sits a pivotal professional figure: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. This essay explores the multifaceted role, challenges, and immense potential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within the vibrant ecosystem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analyzing how these professionals are reshaping industries from finance to agriculture.</w:t>
      </w:r>
    </w:p>
    <w:bookmarkStart w:id="20" w:name="X77c57c9f7ccbe1f8424a9bca2455d3b286fc401"/>
    <w:p>
      <w:pPr>
        <w:pStyle w:val="Heading2"/>
      </w:pPr>
      <w:r>
        <w:t xml:space="preserve">The Rise of a Digital Hub: Ivory Coast Abidjan</w:t>
      </w:r>
    </w:p>
    <w:p>
      <w:pPr>
        <w:pStyle w:val="FirstParagraph"/>
      </w:pPr>
      <w:r>
        <w:t xml:space="preserve">To understand the significance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one must first appreciate the context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 As the economic capital and largest city of Côte d'Ivoire,</w:t>
      </w:r>
      <w:r>
        <w:t xml:space="preserve"> </w:t>
      </w:r>
      <w:r>
        <w:rPr>
          <w:bCs/>
          <w:b/>
        </w:rPr>
        <w:t xml:space="preserve">Ivory Coast Abidjan</w:t>
      </w:r>
    </w:p>
    <w:p>
      <w:pPr>
        <w:pStyle w:val="BodyText"/>
      </w:pPr>
      <w:r>
        <w:t xml:space="preserve">The cityscape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dotted with co-working spaces, startup incubators, and university tech clubs. This environment fosters a culture where creativity meets technical rigor. It is within this dynamic setting that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emerges not just as a coder, but as an architect of modern society. The demand for digital solutions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 </w:t>
      </w:r>
      <w:r>
        <w:t xml:space="preserve">is driven by a young, tech-savvy population and a growing middle class that expects seamless digital experiences.</w:t>
      </w:r>
    </w:p>
    <w:bookmarkEnd w:id="20"/>
    <w:bookmarkStart w:id="21" w:name="X1decbe811637fa35551100701f1c922a9e185c1"/>
    <w:p>
      <w:pPr>
        <w:pStyle w:val="Heading2"/>
      </w:pPr>
      <w:r>
        <w:t xml:space="preserve">The Role of the Software Engineer: Beyond Coding</w:t>
      </w:r>
    </w:p>
    <w:p>
      <w:pPr>
        <w:pStyle w:val="FirstParagraph"/>
      </w:pPr>
      <w:r>
        <w:t xml:space="preserve">The traditional perception of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often limits their role to writing lines of code. However, in the context of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the role is far more expansive. A</w:t>
      </w:r>
      <w:r>
        <w:t xml:space="preserve"> </w:t>
      </w:r>
      <w:r>
        <w:rPr>
          <w:bCs/>
          <w:b/>
        </w:rPr>
        <w:t xml:space="preserve">Software EngineerIvory Coast Abidjan</w:t>
      </w:r>
      <w:r>
        <w:t xml:space="preserve">, technology must bridge gaps in infrastructure, accessibility, and education.</w:t>
      </w:r>
    </w:p>
    <w:p>
      <w:pPr>
        <w:pStyle w:val="BodyText"/>
      </w:pPr>
      <w:r>
        <w:t xml:space="preserve">For instance, in the financial sector, fintech startups led by</w:t>
      </w:r>
    </w:p>
    <w:p>
      <w:pPr>
        <w:pStyle w:val="BodyText"/>
      </w:pPr>
      <w:r>
        <w:t xml:space="preserve">Software Engineers are revolutionizing banking services. Mobile money platforms have become ubiquitous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, allowing millions of unbanked citizens to participate in the formal economy. The</w:t>
      </w:r>
    </w:p>
    <w:p>
      <w:pPr>
        <w:pStyle w:val="BodyText"/>
      </w:pPr>
      <w:r>
        <w:t xml:space="preserve">Software Engineer designs the secure, scalable algorithms that facilitate these transactions, ensuring trust and reliability. Without their expertise, the rapid adoption of digital finance across West Africa would be impossible.</w:t>
      </w:r>
    </w:p>
    <w:p>
      <w:pPr>
        <w:pStyle w:val="BodyText"/>
      </w:pPr>
      <w:r>
        <w:t xml:space="preserve">Software EngineersSoftware Engineer in</w:t>
      </w:r>
      <w:r>
        <w:t xml:space="preserve"> </w:t>
      </w:r>
      <w:r>
        <w:rPr>
          <w:bCs/>
          <w:b/>
        </w:rPr>
        <w:t xml:space="preserve">Ivory Coast Abidjan</w:t>
      </w:r>
      <w:r>
        <w:t xml:space="preserve">.</w:t>
      </w:r>
    </w:p>
    <w:bookmarkEnd w:id="21"/>
    <w:bookmarkStart w:id="22" w:name="X45c3d88b382dcc2bb29cea5c5e7f8e6ac8f32b0"/>
    <w:p>
      <w:pPr>
        <w:pStyle w:val="Heading2"/>
      </w:pPr>
      <w:r>
        <w:t xml:space="preserve">Educational Landscape and Skill Development</w:t>
      </w:r>
    </w:p>
    <w:p>
      <w:pPr>
        <w:pStyle w:val="FirstParagraph"/>
      </w:pPr>
      <w:r>
        <w:t xml:space="preserve">The growth of the</w:t>
      </w:r>
      <w:r>
        <w:t xml:space="preserve"> </w:t>
      </w:r>
      <w:r>
        <w:rPr>
          <w:bCs/>
          <w:b/>
        </w:rPr>
        <w:t xml:space="preserve">Software Engineer profession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Ivory Coast Abidjan</w:t>
      </w:r>
    </w:p>
    <w:p>
      <w:pPr>
        <w:pStyle w:val="BodyText"/>
      </w:pPr>
      <w:r>
        <w:t xml:space="preserve">To address this, many</w:t>
      </w:r>
    </w:p>
    <w:p>
      <w:pPr>
        <w:pStyle w:val="BodyText"/>
      </w:pPr>
      <w:r>
        <w:t xml:space="preserve">Software Engineers in</w:t>
      </w:r>
    </w:p>
    <w:p>
      <w:pPr>
        <w:pStyle w:val="BodyText"/>
      </w:pPr>
      <w:r>
        <w:t xml:space="preserve">Ivory Coast AbidjanSoftware EngineersIvory Coast Abidjan.</w:t>
      </w:r>
    </w:p>
    <w:p>
      <w:pPr>
        <w:pStyle w:val="BodyText"/>
      </w:pPr>
      <w:r>
        <w:t xml:space="preserve">Software EngineersIvory Coast Abidjan</w:t>
      </w:r>
    </w:p>
    <w:bookmarkEnd w:id="22"/>
    <w:bookmarkStart w:id="23" w:name="X238ebf8c5dc2259e83b7857ff5b88acebcb898f"/>
    <w:p>
      <w:pPr>
        <w:pStyle w:val="Heading2"/>
      </w:pPr>
      <w:r>
        <w:t xml:space="preserve">Economic Impact and Global Competitiveness</w:t>
      </w:r>
    </w:p>
    <w:p>
      <w:pPr>
        <w:pStyle w:val="FirstParagraph"/>
      </w:pPr>
      <w:r>
        <w:t xml:space="preserve">The economic impact of</w:t>
      </w:r>
      <w:r>
        <w:t xml:space="preserve"> </w:t>
      </w:r>
      <w:r>
        <w:rPr>
          <w:bCs/>
          <w:b/>
        </w:rPr>
        <w:t xml:space="preserve">Software EngineersIvory Coast AbidjanSoftware Engineers</w:t>
      </w:r>
      <w:r>
        <w:rPr>
          <w:bCs/>
          <w:b/>
        </w:rPr>
        <w:t xml:space="preserve"> </w:t>
      </w:r>
      <w:r>
        <w:rPr>
          <w:bCs/>
          <w:b/>
        </w:rPr>
        <w:t xml:space="preserve">Ivory Coast AbidjanSoftware EngineersSoftware Engineers</w:t>
      </w:r>
    </w:p>
    <w:bookmarkEnd w:id="23"/>
    <w:bookmarkStart w:id="24" w:name="challenges-and-future-outlook"/>
    <w:p>
      <w:pPr>
        <w:pStyle w:val="Heading2"/>
      </w:pPr>
      <w:r>
        <w:t xml:space="preserve">Challenges and Future Outlook</w:t>
      </w:r>
    </w:p>
    <w:p>
      <w:pPr>
        <w:pStyle w:val="FirstParagraph"/>
      </w:pPr>
      <w:r>
        <w:t xml:space="preserve">Ivory Coast Abidjan, can hinder development. Additionally, brain drain is a concern, as top-tier</w:t>
      </w:r>
      <w:r>
        <w:t xml:space="preserve"> </w:t>
      </w:r>
      <w:r>
        <w:rPr>
          <w:bCs/>
          <w:b/>
        </w:rPr>
        <w:t xml:space="preserve">Software Engineers</w:t>
      </w:r>
      <w:r>
        <w:rPr>
          <w:bCs/>
          <w:b/>
        </w:rPr>
        <w:t xml:space="preserve"> </w:t>
      </w:r>
      <w:r>
        <w:rPr>
          <w:bCs/>
          <w:b/>
        </w:rPr>
        <w:t xml:space="preserve">Software EngineersIvory Coast Abidjan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</w:p>
    <w:p>
      <w:pPr>
        <w:pStyle w:val="BodyText"/>
      </w:pPr>
      <w:r>
        <w:t xml:space="preserve">Software EngineerIvory Coast Abidjan.</w:t>
      </w:r>
    </w:p>
    <w:p>
      <w:pPr>
        <w:pStyle w:val="BodyText"/>
      </w:pPr>
      <w:r>
        <w:t xml:space="preserve">. Through their technical expertise and creative problem-solving skills, they are driving economic growth, improving public services, and enhancing the quality of life for citizens. As</w:t>
      </w:r>
    </w:p>
    <w:p>
      <w:pPr>
        <w:pStyle w:val="BodyText"/>
      </w:pPr>
      <w:r>
        <w:t xml:space="preserve">Ivory Coast AbidjanSoftware EngineerIvory Coast AbidjanSoftware Engineers.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Software Engineer in Ivory Coast Abidjan: A Catalyst for Digital Transformation</dc:title>
  <dc:creator/>
  <dc:language>en</dc:language>
  <cp:keywords/>
  <dcterms:created xsi:type="dcterms:W3CDTF">2026-07-29T04:39:23Z</dcterms:created>
  <dcterms:modified xsi:type="dcterms:W3CDTF">2026-07-29T04:39:23Z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