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Japan</w:t>
      </w:r>
      <w:r>
        <w:t xml:space="preserve"> </w:t>
      </w:r>
      <w:r>
        <w:t xml:space="preserve">Kyoto</w:t>
      </w:r>
    </w:p>
    <w:bookmarkStart w:id="25" w:name="X35e97a0ba844fbbec153e66206107dc981b2fae"/>
    <w:p>
      <w:pPr>
        <w:pStyle w:val="Heading1"/>
      </w:pPr>
      <w:r>
        <w:t xml:space="preserve">The Modern Software Engineer in the Heart of Japan Kyoto</w:t>
      </w:r>
    </w:p>
    <w:p>
      <w:pPr>
        <w:pStyle w:val="FirstParagraph"/>
      </w:pPr>
      <w:r>
        <w:t xml:space="preserve">Bridging Ancient Traditions and Digital Frontiers: An Essay on Professional Evolution and Cultural Integration</w:t>
      </w:r>
    </w:p>
    <w:p>
      <w:pPr>
        <w:pStyle w:val="BodyText"/>
      </w:pPr>
      <w:r>
        <w:t xml:space="preserve">In the rapidly evolving landscape of global technology, few locations present as compelling a paradox as Japan Kyoto. For centuries, this city has served as the cultural and spiritual capital of Japan, a sanctuary where ancient temples stand in quiet dignity amidst bustling streets that whisper tales of emperors and samurai. However, beneath this serene veneer lies a burgeoning hub for innovation and digital transformation. At the center of this dynamic intersection between history and modernity stands the Software Engineer, a professional whose role is not merely to write code but to navigate complex cultural landscapes while driving technological progress. This essay explores the unique position of the Software Engineer within Japan Kyoto, examining how they adapt to local work cultures, contribute to regional development, and embody a fusion of traditional Japanese values with modern technical expertise.</w:t>
      </w:r>
    </w:p>
    <w:bookmarkStart w:id="20" w:name="Xb845dd8f4154e0e600510f16206faa457659a21"/>
    <w:p>
      <w:pPr>
        <w:pStyle w:val="Heading2"/>
      </w:pPr>
      <w:r>
        <w:t xml:space="preserve">The Unique Context of Software Engineering in Japan Kyoto</w:t>
      </w:r>
    </w:p>
    <w:p>
      <w:pPr>
        <w:pStyle w:val="FirstParagraph"/>
      </w:pPr>
      <w:r>
        <w:t xml:space="preserve">To understand the role of the Software Engineer in Japan Kyoto, one must first appreciate the distinct environment in which they operate. Unlike Tokyo, which is often characterized by its fast-paced, Western-influenced corporate culture and sheer scale, Japan Kyoto offers a more introspective and community-oriented atmosphere. The city is home to numerous startups attracted by lower living costs compared to the capital and a strong desire to leverage local heritage for digital innovation. For the Software Engineer working in this region, this means that technical proficiency must be accompanied by cultural sensitivity. The work environment often emphasizes harmony (wa), respect for hierarchy, and consensus-building (nemawashi). These elements are not obstacles but rather essential frameworks through which successful software development projects are managed.</w:t>
      </w:r>
    </w:p>
    <w:p>
      <w:pPr>
        <w:pStyle w:val="BodyText"/>
      </w:pPr>
      <w:r>
        <w:t xml:space="preserve">Moreover, the physical presence of Software Engineers in Japan Kyoto is deeply influenced by the city’s infrastructure. The blend of traditional machiya houses converted into co-working spaces and modern tech parks creates a unique aesthetic that reflects the dual nature of their profession. Here, engineers often find themselves collaborating in settings where wooden beams and paper screens coexist with high-speed fiber optics and cloud computing servers. This physical juxtaposition serves as a constant reminder of the balance required in their professional lives: honoring past methodologies while embracing future possibilities.</w:t>
      </w:r>
    </w:p>
    <w:bookmarkEnd w:id="20"/>
    <w:bookmarkStart w:id="21" w:name="Xfdfb10710459250105035b6390b9fc3aae2fb7b"/>
    <w:p>
      <w:pPr>
        <w:pStyle w:val="Heading2"/>
      </w:pPr>
      <w:r>
        <w:t xml:space="preserve">Cultural Integration and Professional Identity</w:t>
      </w:r>
    </w:p>
    <w:p>
      <w:pPr>
        <w:pStyle w:val="FirstParagraph"/>
      </w:pPr>
      <w:r>
        <w:t xml:space="preserve">The identity of a Software Engineer in Japan Kyoto is increasingly defined by cross-cultural integration. Many professionals working in this region are either expatriates who have chosen to settle here or Japanese nationals with international education. For expatriates, adapting to the nuances of Japanese business etiquette is crucial. This includes mastering the art of indirect communication, understanding group dynamics, and showing respect for seniority. A Software Engineer must learn that a "no" might be expressed subtly through hesitation or silence rather than direct refusal. This cultural fluency enhances team cohesion and ensures that software solutions are developed in alignment with local user expectations.</w:t>
      </w:r>
    </w:p>
    <w:p>
      <w:pPr>
        <w:pStyle w:val="BodyText"/>
      </w:pPr>
      <w:r>
        <w:t xml:space="preserve">Conversely, Japanese Software Engineers in Japan Kyoto are increasingly exposed to global practices through international collaborations and remote work opportunities. This exposure fosters a hybrid professional identity that values both precision and flexibility. The concept of "monozukuri"—the Japanese art of making things with care and pride—is deeply embedded in the engineering mindset here. For many Software Engineers, this translates into a meticulous approach to coding, testing, and deployment processes. They take immense pride in creating software that is not only functional but also elegant and reliable, reflecting the broader cultural appreciation for craftsmanship.</w:t>
      </w:r>
    </w:p>
    <w:bookmarkEnd w:id="21"/>
    <w:bookmarkStart w:id="22" w:name="Xf8dded70f509765a36795cdabcb147a34c9d078"/>
    <w:p>
      <w:pPr>
        <w:pStyle w:val="Heading2"/>
      </w:pPr>
      <w:r>
        <w:t xml:space="preserve">Contributions to Regional Development and Innovation</w:t>
      </w:r>
    </w:p>
    <w:p>
      <w:pPr>
        <w:pStyle w:val="FirstParagraph"/>
      </w:pPr>
      <w:r>
        <w:t xml:space="preserve">The impact of Software Engineers extends beyond individual companies; they play a pivotal role in shaping the economic and social fabric of Japan Kyoto. One significant area of contribution is in smart city initiatives. Leveraging IoT (Internet of Things) technologies, engineers are developing solutions to manage traffic flow, optimize energy usage, and enhance public safety without disrupting the city’s historic charm. For instance, sensor networks can monitor crowd movements at popular tourist sites like Kiyomizu-dera or Fushimi Inari Taisha during peak seasons, allowing local authorities to implement dynamic crowd control measures that preserve both visitor experience and site integrity.</w:t>
      </w:r>
    </w:p>
    <w:p>
      <w:pPr>
        <w:pStyle w:val="BodyText"/>
      </w:pPr>
      <w:r>
        <w:t xml:space="preserve">Additionally, the tourism industry in Japan Kyoto is undergoing a digital revolution largely driven by local Software Engineers. Through mobile applications and augmented reality platforms, visitors can access immersive historical narratives that bring centuries-old stories to life. Engineers collaborate with historians and cultural experts to ensure these digital experiences are accurate and respectful. This synergy between technology and heritage not only boosts tourism but also fosters a deeper appreciation for Japan Kyoto’s rich history among younger generations who are digitally native.</w:t>
      </w:r>
    </w:p>
    <w:bookmarkEnd w:id="22"/>
    <w:bookmarkStart w:id="23" w:name="X476c89040b986c9801b33704f7f53fcfc6fa367"/>
    <w:p>
      <w:pPr>
        <w:pStyle w:val="Heading2"/>
      </w:pPr>
      <w:r>
        <w:t xml:space="preserve">Challenges Facing Software Engineers in the Region</w:t>
      </w:r>
    </w:p>
    <w:p>
      <w:pPr>
        <w:pStyle w:val="FirstParagraph"/>
      </w:pPr>
      <w:r>
        <w:t xml:space="preserve">Despite these opportunities, Software Engineers in Japan Kyoto face several challenges. One major issue is the shortage of specialized talent due to an aging population and brain drain to larger tech hubs like Tokyo or overseas countries. To address this, local universities and private institutions are investing heavily in STEM education, encouraging young people to pursue careers in software development. Furthermore, there is a need for continuous upskilling as technologies such as artificial intelligence, blockchain, and quantum computing evolve rapidly.</w:t>
      </w:r>
    </w:p>
    <w:p>
      <w:pPr>
        <w:pStyle w:val="BodyText"/>
      </w:pPr>
      <w:r>
        <w:t xml:space="preserve">Another challenge lies in balancing work-life harmony with the demands of agile development cycles. While Japan Kyoto offers a slower pace compared to Tokyo, the pressure to innovate can lead to long working hours. Promoting mental health awareness and implementing sustainable work practices are critical for maintaining a healthy workforce. Employers are beginning to recognize this need by offering flexible working arrangements and promoting wellness programs.</w:t>
      </w:r>
    </w:p>
    <w:bookmarkEnd w:id="23"/>
    <w:bookmarkStart w:id="24" w:name="X690f0ffef88004d49577aa471531c589b28d3d5"/>
    <w:p>
      <w:pPr>
        <w:pStyle w:val="Heading2"/>
      </w:pPr>
      <w:r>
        <w:t xml:space="preserve">Conclusion: The Future of Software Engineering in Japan Kyoto</w:t>
      </w:r>
    </w:p>
    <w:p>
      <w:pPr>
        <w:pStyle w:val="FirstParagraph"/>
      </w:pPr>
      <w:r>
        <w:t xml:space="preserve">In conclusion, the role of the Software Engineer in Japan Kyoto is multifaceted and profound. It encompasses technical excellence, cultural adaptation, community engagement, and innovative problem-solving. As these professionals continue to bridge the gap between tradition and technology, they not only contribute to economic growth but also preserve and enhance Japan Kyoto’s unique identity. The future holds promising opportunities for Software Engineers who embrace this dual heritage of innovation and respect for history. By fostering collaboration across disciplines and cultures, they can create software solutions that are meaningful, impactful, and enduring. Ultimately, the story of the Software Engineer in Japan Kyoto is one of harmony—a harmonious blend of past and present, tradition and progress—illuminating a path toward sustainable development in an increasingly connected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Software Engineer in the Heart of Japan Kyoto</dc:title>
  <dc:creator/>
  <dc:language>en</dc:language>
  <cp:keywords/>
  <dcterms:created xsi:type="dcterms:W3CDTF">2026-07-29T09:12:35Z</dcterms:created>
  <dcterms:modified xsi:type="dcterms:W3CDTF">2026-07-29T09:12:35Z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