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6" w:name="Xb0197e1d87dde17c4ca6debe5e521a0855d272a"/>
    <w:p>
      <w:pPr>
        <w:pStyle w:val="Heading1"/>
      </w:pPr>
      <w:r>
        <w:t xml:space="preserve">The Role and Evolution of the Software Engineer in Kazakhstan, Almaty</w:t>
      </w:r>
    </w:p>
    <w:p>
      <w:pPr>
        <w:pStyle w:val="FirstParagraph"/>
      </w:pPr>
      <w:r>
        <w:t xml:space="preserve">In the rapidly evolving landscape of global technology, few cities have experienced as dynamic a transformation as Almaty, Kazakhstan. Once known primarily for its natural beauty and status as a former capital, Almaty has emerged in the last two decades as a burgeoning hub for innovation and digital economy development within Central Asia. At the heart of this technological renaissance is the Software Engineer. This essay explores the multifaceted role of the software engineer in Kazakhstan, with a specific focus on Almaty, examining how this profession has become a cornerstone of economic diversification, educational advancement, and international collaboration.</w:t>
      </w:r>
    </w:p>
    <w:bookmarkStart w:id="20" w:name="the-emergence-of-almaty-as-a-tech-hub"/>
    <w:p>
      <w:pPr>
        <w:pStyle w:val="Heading2"/>
      </w:pPr>
      <w:r>
        <w:t xml:space="preserve">The Emergence of Almaty as a Tech Hub</w:t>
      </w:r>
    </w:p>
    <w:p>
      <w:pPr>
        <w:pStyle w:val="FirstParagraph"/>
      </w:pPr>
      <w:r>
        <w:t xml:space="preserve">To understand the significance of the software engineer in this context, one must first appreciate the historical and economic backdrop. For much of its modern history, Kazakhstan’s economy relied heavily on natural resources. However, recognizing the need for diversification, both private enterprise and government initiatives have increasingly turned toward information technology (IT) as a driver of future growth. Almaty naturally became the epicenter of this shift due to its historical status as an educational and cultural center in the former Soviet Union. The city boasts a high concentration of universities producing graduates in mathematics, physics, and computer science.</w:t>
      </w:r>
    </w:p>
    <w:p>
      <w:pPr>
        <w:pStyle w:val="BodyText"/>
      </w:pPr>
      <w:r>
        <w:t xml:space="preserve">In recent years, the establishment of special economic zones such as Astana Hub (in Astana) alongside robust infrastructure development in Almaty has created a fertile ground for IT startups and multinational corporations alike. This ecosystem provides the software engineer with opportunities that were previously scarce in the region. Today, Almaty is often referred to as "Silicon Valley of Central Asia," a title that reflects not just the number of tech companies, but the depth of talent available within its borders.</w:t>
      </w:r>
    </w:p>
    <w:bookmarkEnd w:id="20"/>
    <w:bookmarkStart w:id="21" w:name="X357fef0eff138c3ca17e5c30ac00e8950fb85aa"/>
    <w:p>
      <w:pPr>
        <w:pStyle w:val="Heading2"/>
      </w:pPr>
      <w:r>
        <w:t xml:space="preserve">The Role and Responsibilities of the Local Software Engineer</w:t>
      </w:r>
    </w:p>
    <w:p>
      <w:pPr>
        <w:pStyle w:val="FirstParagraph"/>
      </w:pPr>
      <w:r>
        <w:t xml:space="preserve">The profile of the software engineer in Kazakhstan has evolved significantly. It is no longer sufficient to simply possess coding skills; modern software engineers in Almaty are expected to be versatile problem-solvers who understand global market demands while navigating local regulatory environments. Their work spans various domains, including fintech, e-commerce, cybersecurity, and artificial intelligence.</w:t>
      </w:r>
    </w:p>
    <w:p>
      <w:pPr>
        <w:pStyle w:val="BodyText"/>
      </w:pPr>
      <w:r>
        <w:t xml:space="preserve">One of the key contributions of the software engineer in Almaty is the development of solutions tailored to local needs. For instance, financial technology (fintech) has seen explosive growth in Kazakhstan. Software engineers are building robust mobile banking applications, secure payment gateways, and blockchain-based verification systems that cater to a population with high mobile penetration but varying levels of traditional banking access. These engineers must ensure that their software is not only functionally superior but also compliant with the strict financial regulations enforced by the National Bank of Kazakhstan.</w:t>
      </w:r>
    </w:p>
    <w:p>
      <w:pPr>
        <w:pStyle w:val="BodyText"/>
      </w:pPr>
      <w:r>
        <w:t xml:space="preserve">Furthermore, these professionals are integral to the digitalization of government services. The "e-Government" portal and other state digital initiatives rely heavily on backend infrastructure and user interface design crafted by local software engineers. By automating bureaucratic processes, they contribute to greater transparency, efficiency in public administration, and ease of doing business for entrepreneurs.</w:t>
      </w:r>
    </w:p>
    <w:bookmarkEnd w:id="21"/>
    <w:bookmarkStart w:id="22" w:name="Xefba48f20af852747beed9ca4b9feff95e72cb8"/>
    <w:p>
      <w:pPr>
        <w:pStyle w:val="Heading2"/>
      </w:pPr>
      <w:r>
        <w:t xml:space="preserve">Educational Pipeline and Skill Development</w:t>
      </w:r>
    </w:p>
    <w:p>
      <w:pPr>
        <w:pStyle w:val="FirstParagraph"/>
      </w:pPr>
      <w:r>
        <w:t xml:space="preserve">The sustainability of this tech ecosystem depends on a continuous pipeline of talent. In Almaty, universities such as L.N. Gumilyov Eurasian National University (ENU), KIMEP University, and Nazarbayev University have adapted their curricula to meet industry standards. The role of the software engineer is increasingly being shaped by these educational institutions.</w:t>
      </w:r>
    </w:p>
    <w:p>
      <w:pPr>
        <w:pStyle w:val="BodyText"/>
      </w:pPr>
      <w:r>
        <w:t xml:space="preserve">There has been a noticeable shift towards practical, project-based learning. Many software engineers today begin their careers through internships at companies like Kaspi.kz, Halyk Bank, or international tech giants with offices in Kazakhstan. This apprenticeship model ensures that graduates are job-ready upon entering the workforce. Additionally, the rise of coding bootcamps and online learning platforms has democratized access to technical education, allowing individuals from diverse backgrounds across Kazakhstan to become software engineers.</w:t>
      </w:r>
    </w:p>
    <w:p>
      <w:pPr>
        <w:pStyle w:val="BodyText"/>
      </w:pPr>
      <w:r>
        <w:t xml:space="preserve">"The collaboration between academia and industry in Almaty has created a feedback loop where software engineers help shape university curricula, ensuring that the skills taught are relevant to current market needs."</w:t>
      </w:r>
    </w:p>
    <w:bookmarkEnd w:id="22"/>
    <w:bookmarkStart w:id="23" w:name="X05563d06aab382ad7f8649a1c823de8cd2f0557"/>
    <w:p>
      <w:pPr>
        <w:pStyle w:val="Heading2"/>
      </w:pPr>
      <w:r>
        <w:t xml:space="preserve">Challenges Faced by Software Engineers in Kazakhstan</w:t>
      </w:r>
    </w:p>
    <w:p>
      <w:pPr>
        <w:pStyle w:val="FirstParagraph"/>
      </w:pPr>
      <w:r>
        <w:t xml:space="preserve">Despite the optimism surrounding Almaty’s tech sector, software engineers face distinct challenges. One significant hurdle is brain drain. Due to higher salaries and perceived greater stability in Western Europe, North America, and increasingly within neighboring Russia or China, many talented software engineers from Kazakhstan seek employment abroad. This migration poses a threat to the long-term sustainability of the local IT ecosystem.</w:t>
      </w:r>
    </w:p>
    <w:p>
      <w:pPr>
        <w:pStyle w:val="BodyText"/>
      </w:pPr>
      <w:r>
        <w:t xml:space="preserve">Another challenge is the language barrier for global integration. While English is widely taught in top universities and used in international tech communities, proficiency levels can vary across the broader workforce. For software engineers aiming to work on global products or contribute to open-source projects, advanced English skills are essential. However, efforts are underway to improve English language education specifically for IT professionals.</w:t>
      </w:r>
    </w:p>
    <w:p>
      <w:pPr>
        <w:pStyle w:val="BodyText"/>
      </w:pPr>
      <w:r>
        <w:t xml:space="preserve">Infrastructure issues also persist. While internet connectivity in Almaty is generally good compared to rural areas of Kazakhstan, occasional disruptions and the need for further investment in high-speed broadband infrastructure remain concerns that software engineers must account for when designing resilient systems.</w:t>
      </w:r>
    </w:p>
    <w:bookmarkEnd w:id="23"/>
    <w:bookmarkStart w:id="24" w:name="the-future-outlook"/>
    <w:p>
      <w:pPr>
        <w:pStyle w:val="Heading2"/>
      </w:pPr>
      <w:r>
        <w:t xml:space="preserve">The Future Outlook</w:t>
      </w:r>
    </w:p>
    <w:p>
      <w:pPr>
        <w:pStyle w:val="FirstParagraph"/>
      </w:pPr>
      <w:r>
        <w:t xml:space="preserve">The future looks promising for the software engineer in Kazakhstan, particularly in Almaty. The government’s commitment to digital transformation, coupled with a young and tech-savvy population, suggests continued growth. We are likely to see more specialization among software engineers, with increased focus on emerging technologies such as artificial intelligence (AI), machine learning (ML), and the Internet of Things (IoT).</w:t>
      </w:r>
    </w:p>
    <w:p>
      <w:pPr>
        <w:pStyle w:val="BodyText"/>
      </w:pPr>
      <w:r>
        <w:t xml:space="preserve">Moreover, Almaty’s geographical position makes it an ideal gateway for tech companies looking to expand into Central Asia. Software engineers will play a crucial role in creating scalable products that can be adapted for multiple markets within the region. This regional expansion offers career growth opportunities and allows software engineers to impact not just Kazakhstan, but the broader Central Asian digital landscape.</w:t>
      </w:r>
    </w:p>
    <w:bookmarkEnd w:id="24"/>
    <w:bookmarkStart w:id="25" w:name="conclusion"/>
    <w:p>
      <w:pPr>
        <w:pStyle w:val="Heading2"/>
      </w:pPr>
      <w:r>
        <w:t xml:space="preserve">Conclusion</w:t>
      </w:r>
    </w:p>
    <w:p>
      <w:pPr>
        <w:pStyle w:val="FirstParagraph"/>
      </w:pPr>
      <w:r>
        <w:t xml:space="preserve">In conclusion, the software engineer is a pivotal figure in the modern economic narrative of Kazakhstan, with Almaty serving as its primary stage. From driving fintech innovation to supporting government digitalization efforts, their contributions are vital to the nation’s diversification away from resource dependency. While challenges such as brain drain and infrastructure limitations exist, the robust educational pipeline and supportive policy environment provide a strong foundation for growth.</w:t>
      </w:r>
    </w:p>
    <w:p>
      <w:pPr>
        <w:pStyle w:val="BodyText"/>
      </w:pPr>
      <w:r>
        <w:t xml:space="preserve">As Almaty continues to solidify its reputation as a tech hub in Central Asia, the role of the software engineer will only expand in importance. They are not just writing code; they are building the digital infrastructure of a modern nation. For students and professionals alike, becoming a software engineer in Kazakhstan, specifically within the vibrant ecosystem of Almaty, represents an opportunity to be part of a significant historical shift towards knowledge-based economic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Kazakhstan, Almaty</dc:title>
  <dc:creator/>
  <dc:language>en</dc:language>
  <cp:keywords/>
  <dcterms:created xsi:type="dcterms:W3CDTF">2026-07-29T21:04:16Z</dcterms:created>
  <dcterms:modified xsi:type="dcterms:W3CDTF">2026-07-29T21:04:16Z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