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1938f043421064cd9a0d0f7efe8ad72ca734fd1"/>
    <w:p>
      <w:pPr>
        <w:pStyle w:val="Heading1"/>
      </w:pPr>
      <w:r>
        <w:t xml:space="preserve">The Digital Frontier: The Role of the Software Engineer in Kenya Nairobi</w:t>
      </w:r>
    </w:p>
    <w:p>
      <w:pPr>
        <w:pStyle w:val="FirstParagraph"/>
      </w:pPr>
      <w:r>
        <w:t xml:space="preserve">In the rapidly evolving landscape of global technology, few cities have emerged as a beacon of innovation quite like Nairobi. Often referred to as "Silicon Savannah," this vibrant capital city has transformed into one of Africa’s most dynamic hubs for technological advancement. At the heart of this transformation lies a critical professional figure: the</w:t>
      </w:r>
      <w:r>
        <w:t xml:space="preserve"> </w:t>
      </w:r>
      <w:r>
        <w:rPr>
          <w:bCs/>
          <w:b/>
        </w:rPr>
        <w:t xml:space="preserve">Software Engineer</w:t>
      </w:r>
      <w:r>
        <w:t xml:space="preserve">. The role of the</w:t>
      </w:r>
      <w:r>
        <w:t xml:space="preserve"> </w:t>
      </w:r>
      <w:r>
        <w:rPr>
          <w:bCs/>
          <w:b/>
        </w:rPr>
        <w:t xml:space="preserve">Software Engineer</w:t>
      </w:r>
      <w:r>
        <w:t xml:space="preserve"> </w:t>
      </w:r>
      <w:r>
        <w:t xml:space="preserve">in</w:t>
      </w:r>
    </w:p>
    <w:p>
      <w:pPr>
        <w:pStyle w:val="BodyText"/>
      </w:pPr>
      <w:r>
        <w:t xml:space="preserve">Kenya Nairobi is not merely that of a coder or developer; it is that of an architect, problem-solver, and catalyst for socio-economic change. This essay explores the multifaceted nature of software engineering within this specific geographic and cultural context, highlighting its significance in driving innovation across Kenya.</w:t>
      </w:r>
    </w:p>
    <w:bookmarkStart w:id="20" w:name="the-rise-of-silicon-savannah"/>
    <w:p>
      <w:pPr>
        <w:pStyle w:val="Heading2"/>
      </w:pPr>
      <w:r>
        <w:t xml:space="preserve">The Rise of Silicon Savannah</w:t>
      </w:r>
    </w:p>
    <w:p>
      <w:pPr>
        <w:pStyle w:val="FirstParagraph"/>
      </w:pPr>
      <w:r>
        <w:t xml:space="preserve">To understand the importance of the</w:t>
      </w:r>
      <w:r>
        <w:t xml:space="preserve"> </w:t>
      </w:r>
      <w:r>
        <w:rPr>
          <w:bCs/>
          <w:b/>
        </w:rPr>
        <w:t xml:space="preserve">Software Engineer</w:t>
      </w:r>
      <w:r>
        <w:t xml:space="preserve">, one must first appreciate the environment in which they operate. Nairobi has become synonymous with tech innovation in Africa. The presence of major international corporations, coupled with a thriving ecosystem of local startups and incubators such as iHub and Norrsken House, has created a fertile ground for technological growth. In this context, the</w:t>
      </w:r>
      <w:r>
        <w:t xml:space="preserve"> </w:t>
      </w:r>
      <w:r>
        <w:rPr>
          <w:bCs/>
          <w:b/>
        </w:rPr>
        <w:t xml:space="preserve">Software Engineer</w:t>
      </w:r>
      <w:r>
        <w:t xml:space="preserve"> </w:t>
      </w:r>
      <w:r>
        <w:t xml:space="preserve">plays a pivotal role in translating complex business needs into functional digital solutions.</w:t>
      </w:r>
    </w:p>
    <w:p>
      <w:pPr>
        <w:pStyle w:val="BodyText"/>
      </w:pPr>
      <w:r>
        <w:t xml:space="preserve">The infrastructure of Nairobi supports this growth. High-speed internet connectivity, although still facing challenges in rural areas, is robust within the city proper. This allows</w:t>
      </w:r>
    </w:p>
    <w:p>
      <w:pPr>
        <w:pStyle w:val="BodyText"/>
      </w:pPr>
      <w:r>
        <w:t xml:space="preserve">Software Engineers based in</w:t>
      </w:r>
    </w:p>
    <w:p>
      <w:pPr>
        <w:pStyle w:val="BodyText"/>
      </w:pPr>
      <w:r>
        <w:t xml:space="preserve">Nairobi Kenya to collaborate seamlessly with global teams and access cloud-based resources. The concentration of talent in specific neighborhoods like Westlands and Kilimani has created a unique ecosystem where knowledge sharing occurs organically, fostering a culture of continuous learning and adaptation.</w:t>
      </w:r>
    </w:p>
    <w:bookmarkEnd w:id="20"/>
    <w:bookmarkStart w:id="21" w:name="bridging-the-gap-mobile-first-solutions"/>
    <w:p>
      <w:pPr>
        <w:pStyle w:val="Heading2"/>
      </w:pPr>
      <w:r>
        <w:t xml:space="preserve">Bridging the Gap: Mobile-First Solutions</w:t>
      </w:r>
    </w:p>
    <w:p>
      <w:pPr>
        <w:pStyle w:val="FirstParagraph"/>
      </w:pPr>
      <w:r>
        <w:t xml:space="preserve">One of the defining characteristics of software development in Kenya is its mobile-first approach. With high mobile penetration rates but varying levels of desktop internet access,</w:t>
      </w:r>
      <w:r>
        <w:t xml:space="preserve"> </w:t>
      </w:r>
      <w:r>
        <w:rPr>
          <w:bCs/>
          <w:b/>
        </w:rPr>
        <w:t xml:space="preserve">Software Engineers</w:t>
      </w:r>
      <w:r>
        <w:t xml:space="preserve">&lt; strong&gt; in Nairobi are uniquely positioned to design applications that work efficiently on smartphones. This necessity has driven innovation in areas such as fintech, healthtech, and agritech.</w:t>
      </w:r>
    </w:p>
    <w:p>
      <w:pPr>
        <w:pStyle w:val="BodyText"/>
      </w:pPr>
      <w:r>
        <w:t xml:space="preserve">The success stories of companies like M-Pesa serve as a testament to the capabilities of local engineering talent. The engineers behind such platforms had to create secure, reliable, and user-friendly software that could operate on basic feature phones as well as advanced smartphones. This requirement for resilience and simplicity is a hallmark of the</w:t>
      </w:r>
      <w:r>
        <w:t xml:space="preserve"> </w:t>
      </w:r>
      <w:r>
        <w:rPr>
          <w:bCs/>
          <w:b/>
        </w:rPr>
        <w:t xml:space="preserve">Software Engineer</w:t>
      </w:r>
      <w:r>
        <w:t xml:space="preserve"> </w:t>
      </w:r>
      <w:r>
        <w:t xml:space="preserve">in this region. They are not just writing code; they are solving real-world problems for populations that may lack access to traditional banking or healthcare services. The ability to engineer solutions that are accessible, affordable, and impactful is what distinguishes software engineering in Kenya.</w:t>
      </w:r>
    </w:p>
    <w:bookmarkEnd w:id="21"/>
    <w:bookmarkStart w:id="22" w:name="economic-empowerment-and-job-creation"/>
    <w:p>
      <w:pPr>
        <w:pStyle w:val="Heading2"/>
      </w:pPr>
      <w:r>
        <w:t xml:space="preserve">Economic Empowerment and Job Creation</w:t>
      </w:r>
    </w:p>
    <w:p>
      <w:pPr>
        <w:pStyle w:val="FirstParagraph"/>
      </w:pPr>
      <w:r>
        <w:t xml:space="preserve">The impact of the</w:t>
      </w:r>
      <w:r>
        <w:t xml:space="preserve"> </w:t>
      </w:r>
      <w:r>
        <w:rPr>
          <w:bCs/>
          <w:b/>
        </w:rPr>
        <w:t xml:space="preserve">Software Engineer</w:t>
      </w:r>
    </w:p>
    <w:p>
      <w:pPr>
        <w:pStyle w:val="BodyText"/>
      </w:pPr>
      <w:r>
        <w:t xml:space="preserve">Furthermore,</w:t>
      </w:r>
    </w:p>
    <w:p>
      <w:pPr>
        <w:pStyle w:val="BodyText"/>
      </w:pPr>
      <w:r>
        <w:t xml:space="preserve">Software Engineers are empowering entrepreneurs. By building MVPs (Minimum Viable Products) quickly and cost-effectively, engineers enable startups to test ideas in the market without massive capital investment. This agility is crucial in a developing economy like Kenya’s, where resource constraints are common. The engineer acts as a force multiplier for small businesses, allowing them to compete on a global stage by leveraging digital platforms.</w:t>
      </w:r>
    </w:p>
    <w:bookmarkEnd w:id="22"/>
    <w:bookmarkStart w:id="23" w:name="challenges-and-the-path-forward"/>
    <w:p>
      <w:pPr>
        <w:pStyle w:val="Heading2"/>
      </w:pPr>
      <w:r>
        <w:t xml:space="preserve">Challenges and the Path Forward</w:t>
      </w:r>
    </w:p>
    <w:p>
      <w:pPr>
        <w:pStyle w:val="FirstParagraph"/>
      </w:pPr>
      <w:r>
        <w:t xml:space="preserve">Despite the progress, there are challenges that</w:t>
      </w:r>
      <w:r>
        <w:t xml:space="preserve"> </w:t>
      </w:r>
      <w:r>
        <w:rPr>
          <w:bCs/>
          <w:b/>
        </w:rPr>
        <w:t xml:space="preserve">Software Engineers&lt; strong&gt;</w:t>
      </w:r>
    </w:p>
    <w:p>
      <w:pPr>
        <w:pStyle w:val="BodyText"/>
      </w:pPr>
      <w:r>
        <w:t xml:space="preserve">The disparity between urban centers like Nairobi and rural areas remains a significant hurdle. While engineers in Nairobi may have access to state-of-the-art tools, their counterparts in remote regions often struggle with basic internet connectivity. Bridging this digital divide requires concerted effort from both the public and private sectors.</w:t>
      </w:r>
    </w:p>
    <w:p>
      <w:pPr>
        <w:pStyle w:val="BodyText"/>
      </w:pPr>
      <w:r>
        <w:t xml:space="preserve">Additionally, there is a need for continuous upskilling. The technology landscape changes rapidly, and</w:t>
      </w:r>
      <w:r>
        <w:t xml:space="preserve"> </w:t>
      </w:r>
      <w:r>
        <w:rPr>
          <w:bCs/>
          <w:b/>
        </w:rPr>
        <w:t xml:space="preserve">Software Engineers</w:t>
      </w:r>
    </w:p>
    <w:p>
      <w:pPr>
        <w:pStyle w:val="BodyText"/>
      </w:pPr>
      <w:r>
        <w:t xml:space="preserve">The Kenyan government has recognized the importance of this sector by investing in digital literacy programs and promoting STEM (Science, Technology, Engineering, and Mathematics) education in schools. These initiatives are crucial for sustaining the pipeline of talent needed to support the growing demand for software solutions.</w:t>
      </w:r>
    </w:p>
    <w:bookmarkEnd w:id="23"/>
    <w:bookmarkStart w:id="24" w:name="global-collaboration-and-local-impact"/>
    <w:p>
      <w:pPr>
        <w:pStyle w:val="Heading2"/>
      </w:pPr>
      <w:r>
        <w:t xml:space="preserve">Global Collaboration and Local Impact</w:t>
      </w:r>
    </w:p>
    <w:p>
      <w:pPr>
        <w:pStyle w:val="FirstParagraph"/>
      </w:pPr>
      <w:r>
        <w:t xml:space="preserve">Nairobi’s position as a hub allows its engineers to engage in global collaboration while addressing local needs. Remote work opportunities enable Kenyan software engineers to contribute to international projects, bringing diverse perspectives back home. This exchange of ideas enriches the local ecosystem and raises the standard of practice.</w:t>
      </w:r>
    </w:p>
    <w:p>
      <w:pPr>
        <w:pStyle w:val="BodyText"/>
      </w:pPr>
      <w:r>
        <w:t xml:space="preserve">Moreover, the focus on open-source technologies is prevalent among</w:t>
      </w:r>
    </w:p>
    <w:p>
      <w:pPr>
        <w:pStyle w:val="BodyText"/>
      </w:pPr>
      <w:r>
        <w:t xml:space="preserve">Software Engineers</w:t>
      </w:r>
    </w:p>
    <w:p>
      <w:pPr>
        <w:pStyle w:val="BodyText"/>
      </w:pPr>
      <w:r>
        <w:t xml:space="preserve">Their contributions to global repositories help establish Kenya as a serious player in the international tech community. This visibility attracts foreign investment and partnerships, further bolstering the ecosystem.</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Software Engineer</w:t>
      </w:r>
    </w:p>
    <w:p>
      <w:pPr>
        <w:pStyle w:val="BodyText"/>
      </w:pPr>
      <w:r>
        <w:t xml:space="preserve">Nairobi’s success as Silicon Savannah is not just about having servers and office spaces; it is about having brilliant minds capable of turning ideas into reality. As Kenya continues to digitize its economy, the importance of skilled software engineers will only grow. They are the architects of a new era, building a future where technology serves all citizens, regardless of their location or background. The journey from Naperville to Silicon Savannah is ongoing, and at every step along this path stands the resilient and innovative</w:t>
      </w:r>
    </w:p>
    <w:p>
      <w:pPr>
        <w:pStyle w:val="BodyText"/>
      </w:pPr>
      <w:r>
        <w:t xml:space="preserve">Software Engineer</w:t>
      </w:r>
    </w:p>
    <w:p>
      <w:pPr>
        <w:pStyle w:val="BodyText"/>
      </w:pPr>
      <w:r>
        <w:t xml:space="preserve">Nairobi Kenya</w:t>
      </w:r>
    </w:p>
    <w:p>
      <w:pPr>
        <w:pStyle w:val="BodyText"/>
      </w:pPr>
      <w:r>
        <w:t xml:space="preserve">Their work ensures that the digital revolution is inclusive, sustainable, and transformative.</w:t>
      </w:r>
    </w:p>
    <w:p>
      <w:pPr>
        <w:pStyle w:val="BodyText"/>
      </w:pPr>
      <w:r>
        <w:t xml:space="preserve">As we look to the future, it is clear that the synergy between local talent and global trends will define the next chapter of Kenya’s tech story. The</w:t>
      </w:r>
    </w:p>
    <w:p>
      <w:pPr>
        <w:pStyle w:val="BodyText"/>
      </w:pPr>
      <w:r>
        <w:t xml:space="preserve">Software Engineer</w:t>
      </w:r>
    </w:p>
    <w:p>
      <w:pPr>
        <w:pStyle w:val="BodyText"/>
      </w:pPr>
      <w:r>
        <w:t xml:space="preserve">Nairobi remains at the forefront of this movement, driving change one line of code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Kenya Nairobi</dc:title>
  <dc:creator/>
  <dc:language>en</dc:language>
  <cp:keywords/>
  <dcterms:created xsi:type="dcterms:W3CDTF">2026-07-29T06:02:41Z</dcterms:created>
  <dcterms:modified xsi:type="dcterms:W3CDTF">2026-07-29T06:02:41Z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