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Myanmar</w:t>
      </w:r>
      <w:r>
        <w:t xml:space="preserve"> </w:t>
      </w:r>
      <w:r>
        <w:t xml:space="preserve">Yangon</w:t>
      </w:r>
    </w:p>
    <w:p>
      <w:pPr>
        <w:pStyle w:val="FirstParagraph"/>
      </w:pPr>
      <w:r>
        <w:t xml:space="preserve">1</w:t>
      </w:r>
    </w:p>
    <w:bookmarkStart w:id="26" w:name="X3ef6af7d6e2f5c2a56504e8cf6e0bed9ab023ca"/>
    <w:p>
      <w:pPr>
        <w:pStyle w:val="Heading1"/>
      </w:pPr>
      <w:r>
        <w:t xml:space="preserve">The Evolving Role of the Software Engineer in Myanmar Yangon</w:t>
      </w:r>
    </w:p>
    <w:p>
      <w:pPr>
        <w:pStyle w:val="FirstParagraph"/>
      </w:pPr>
      <w:r>
        <w:t xml:space="preserve">In the rapidly changing landscape of global technology, few locations exemplify the transformative power of digital innovation as vividly as Myanmar Yangon. Historically known for its colonial architecture, bustling markets, and profound cultural heritage, modern Yangon is simultaneously undergoing a silent but seismic revolution. At the heart of this transformation lies a specific professional archetype: the Software Engineer. This essay explores how Software Engineers are reshaping the economic and social fabric of Myanmar Yangon, acting not merely as coders but as architects of a new digital society.</w:t>
      </w:r>
    </w:p>
    <w:bookmarkStart w:id="20" w:name="Xf98bdfb66f4eede656be201ef5ce6d0fc8323d8"/>
    <w:p>
      <w:pPr>
        <w:pStyle w:val="Heading2"/>
      </w:pPr>
      <w:r>
        <w:t xml:space="preserve">The Rise of the Digital Ecosystem in Myanmar Yangon</w:t>
      </w:r>
    </w:p>
    <w:p>
      <w:pPr>
        <w:pStyle w:val="FirstParagraph"/>
      </w:pPr>
      <w:r>
        <w:t xml:space="preserve">To understand the significance of the Software Engineer, one must first appreciate the context in which they operate. For decades, infrastructure development and information flow were constrained by logistical and political barriers. However, with increased internet penetration and mobile adoption, Myanmar Yangon has emerged as a burgeoning tech hub in Southeast Asia. The transition from traditional brick-and-mortar commerce to digital platforms has been swift. In this environment, the Software Engineer is no longer a peripheral figure but a central pillar of modern industry.</w:t>
      </w:r>
    </w:p>
    <w:p>
      <w:pPr>
        <w:pStyle w:val="BodyText"/>
      </w:pPr>
      <w:r>
        <w:t xml:space="preserve">The demand for software solutions in Myanmar Yangon spans multiple sectors. From fintech applications that enable financial inclusion for the unbanked population to educational platforms providing remote learning opportunities, the need for robust digital infrastructure is undeniable. This surge in demand has created a high-profile role for Software Engineers, who are tasked with building systems that are resilient, scalable, and user-friendly within the unique constraints of local connectivity and hardware limitations.</w:t>
      </w:r>
    </w:p>
    <w:bookmarkEnd w:id="20"/>
    <w:bookmarkStart w:id="21" w:name="bridging-tradition-and-modernity"/>
    <w:p>
      <w:pPr>
        <w:pStyle w:val="Heading2"/>
      </w:pPr>
      <w:r>
        <w:t xml:space="preserve">Bridging Tradition and Modernity</w:t>
      </w:r>
    </w:p>
    <w:p>
      <w:pPr>
        <w:pStyle w:val="FirstParagraph"/>
      </w:pPr>
      <w:r>
        <w:t xml:space="preserve">The work of a Software Engineer in Myanmar Yangon is distinct because it requires navigating a complex cultural landscape. Unlike engineers in Silicon Valley or Shenzhen, who often build for mature markets with established credit card infrastructures, the Software Engineer in this region must innovate from the ground up. They are designing solutions that account for low-bandwidth environments, cash-based economies transitioning to mobile wallets, and varying levels of digital literacy among users.</w:t>
      </w:r>
    </w:p>
    <w:p>
      <w:pPr>
        <w:pStyle w:val="BodyText"/>
      </w:pPr>
      <w:r>
        <w:t xml:space="preserve">For instance, many Software Engineers in Yangon focus on creating lightweight applications that function efficiently on older smartphones with limited data plans. This technical constraint has fostered a culture of efficiency and optimization that is highly valued globally. Furthermore, these engineers often serve as cultural translators, ensuring that global technological standards are adapted to local languages and customs. This localization process is crucial for the adoption of technology in Myanmar Yangon, making digital tools accessible to the general populace rather than just an elite few.</w:t>
      </w:r>
    </w:p>
    <w:bookmarkEnd w:id="21"/>
    <w:bookmarkStart w:id="22" w:name="economic-impact-and-entrepreneurship"/>
    <w:p>
      <w:pPr>
        <w:pStyle w:val="Heading2"/>
      </w:pPr>
      <w:r>
        <w:t xml:space="preserve">Economic Impact and Entrepreneurship</w:t>
      </w:r>
    </w:p>
    <w:p>
      <w:pPr>
        <w:pStyle w:val="FirstParagraph"/>
      </w:pPr>
      <w:r>
        <w:t xml:space="preserve">The presence of skilled Software Engineers has catalyzed a wave of entrepreneurship in Myanmar Yangon. Startups are no longer limited to copying existing models but are creating homegrown innovations tailored to local needs. The software engineer acts as the co-founder, the technical lead, and sometimes the visionary product manager. This multifaceted role accelerates business growth and allows small enterprises to compete with larger, established entities.</w:t>
      </w:r>
    </w:p>
    <w:p>
      <w:pPr>
        <w:pStyle w:val="BodyText"/>
      </w:pPr>
      <w:r>
        <w:t xml:space="preserve">Moreover, the outsourcing sector in Myanmar Yangon has grown significantly. Local Software Engineers are increasingly collaborating with international companies from Asia, Europe, and North America. This global integration brings foreign exchange into the local economy while exposing local talent to best practices and advanced technologies. The resulting knowledge transfer strengthens the domestic tech ecosystem, creating a virtuous cycle of skill development and economic growth.</w:t>
      </w:r>
    </w:p>
    <w:bookmarkEnd w:id="22"/>
    <w:bookmarkStart w:id="23" w:name="X4bd0422fe75ad7d8d3bec466e8681d9ffd3489c"/>
    <w:p>
      <w:pPr>
        <w:pStyle w:val="Heading2"/>
      </w:pPr>
      <w:r>
        <w:t xml:space="preserve">Challenges Facing Software Engineers in Myanmar Yangon</w:t>
      </w:r>
    </w:p>
    <w:p>
      <w:pPr>
        <w:pStyle w:val="FirstParagraph"/>
      </w:pPr>
      <w:r>
        <w:t xml:space="preserve">Despite the progress, Software Engineers in Myanmar Yangon face unique challenges. Infrastructure instability, including intermittent power supply and internet connectivity issues, requires engineers to build fault-tolerant systems that can operate offline or resume seamlessly when connectivity is restored. Additionally, there is a persistent brain drain issue; many talented Software Engineers seek opportunities abroad where salaries are higher and political stability is perceived as greater. Retaining this talent within Myanmar Yangon requires not only competitive compensation but also a supportive professional community and opportunities for continuous learning.</w:t>
      </w:r>
    </w:p>
    <w:p>
      <w:pPr>
        <w:pStyle w:val="BodyText"/>
      </w:pPr>
      <w:r>
        <w:t xml:space="preserve">Furthermore, the educational system has struggled to keep pace with the rapid evolution of technology. While university curricula provide foundational knowledge, many Software Engineers in Yangon must rely on self-learning, online courses, and bootcamps to stay current with modern frameworks and languages. This reliance on informal education highlights the resilience and adaptability of these professionals but also points to a gap in formal technical education that needs addressing.</w:t>
      </w:r>
    </w:p>
    <w:bookmarkEnd w:id="23"/>
    <w:bookmarkStart w:id="24" w:name="the-future-a-community-of-innovators"/>
    <w:p>
      <w:pPr>
        <w:pStyle w:val="Heading2"/>
      </w:pPr>
      <w:r>
        <w:t xml:space="preserve">The Future: A Community of Innovators</w:t>
      </w:r>
    </w:p>
    <w:p>
      <w:pPr>
        <w:pStyle w:val="FirstParagraph"/>
      </w:pPr>
      <w:r>
        <w:t xml:space="preserve">Looking ahead, the role of the Software Engineer in Myanmar Yangon is poised to expand beyond just building applications. There is a growing emphasis on artificial intelligence, blockchain technology, and cybersecurity. As digital literacy improves among the general public in Myanmar Yangon, these advanced technologies will become more integrated into daily life. The Software Engineer will play a critical role in ensuring that these innovations are ethical, secure, and inclusive.</w:t>
      </w:r>
    </w:p>
    <w:p>
      <w:pPr>
        <w:pStyle w:val="BodyText"/>
      </w:pPr>
      <w:r>
        <w:t xml:space="preserve">Collaboration between government bodies, private sector companies, and educational institutions is essential to support this growth. Initiatives that promote coding education from a young age can help sustain the pipeline of talented Software Engineers. Additionally, creating physical and digital spaces for networking among these professionals in Yangon can foster innovation and reduce the isolation often felt by developers in emerging markets.</w:t>
      </w:r>
    </w:p>
    <w:bookmarkEnd w:id="24"/>
    <w:bookmarkStart w:id="25" w:name="conclusion"/>
    <w:p>
      <w:pPr>
        <w:pStyle w:val="Heading2"/>
      </w:pPr>
      <w:r>
        <w:t xml:space="preserve">Conclusion</w:t>
      </w:r>
    </w:p>
    <w:p>
      <w:pPr>
        <w:pStyle w:val="FirstParagraph"/>
      </w:pPr>
      <w:r>
        <w:t xml:space="preserve">In conclusion, the Software Engineer is a defining figure in the modern narrative of Myanmar Yangon. They are not just writing code; they are building the infrastructure for a more connected, efficient, and inclusive society. By bridging the gap between traditional practices and modern digital solutions, these professionals are driving economic growth and social development. As Myanmar Yangon continues to integrate into the global digital economy, the role of the Software Engineer will remain pivotal. Supporting this community through better education, infrastructure investment, and policy support is crucial for ensuring that Yangon remains a vibrant center of technological innovation in Southeast Asia.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Myanmar Yangon</dc:title>
  <dc:creator/>
  <dc:language>en</dc:language>
  <cp:keywords/>
  <dcterms:created xsi:type="dcterms:W3CDTF">2026-07-29T15:40:22Z</dcterms:created>
  <dcterms:modified xsi:type="dcterms:W3CDTF">2026-07-29T15:40:22Z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