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the</w:t>
      </w:r>
      <w:r>
        <w:t xml:space="preserve"> </w:t>
      </w:r>
      <w:r>
        <w:t xml:space="preserve">Landscape: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172320e0ed4dbb7c3ced4e68bd1736ac787a50b"/>
    <w:p>
      <w:pPr>
        <w:pStyle w:val="Heading1"/>
      </w:pPr>
      <w:r>
        <w:t xml:space="preserve">The Digital Heart of the South Pacific: An Essay on the Software Engineer in New Zealand Auckland</w:t>
      </w:r>
    </w:p>
    <w:p>
      <w:pPr>
        <w:pStyle w:val="FirstParagraph"/>
      </w:pPr>
      <w:r>
        <w:t xml:space="preserve">In the rapidly evolving tapestry of global technology, few regions have experienced a transformation as profound and culturally significant as that witnessed in New Zealand Auckland. Once known primarily for its maritime history and serene natural landscapes, Auckland has firmly established itself as the technological capital of Oceania. At the center of this digital renaissance stands the</w:t>
      </w:r>
      <w:r>
        <w:t xml:space="preserve"> </w:t>
      </w:r>
      <w:r>
        <w:rPr>
          <w:bCs/>
          <w:b/>
        </w:rPr>
        <w:t xml:space="preserve">Software Engineer</w:t>
      </w:r>
      <w:r>
        <w:t xml:space="preserve">. This essay explores how the role of a software engineer is not merely a technical job description but a pivotal cultural and economic force shaping modern life in New Zealand Auckland.</w:t>
      </w:r>
    </w:p>
    <w:bookmarkStart w:id="20" w:name="the-emergence-of-an-innovation-hub"/>
    <w:p>
      <w:pPr>
        <w:pStyle w:val="Heading2"/>
      </w:pPr>
      <w:r>
        <w:t xml:space="preserve">The Emergence of an Innovation Hub</w:t>
      </w:r>
    </w:p>
    <w:p>
      <w:pPr>
        <w:pStyle w:val="FirstParagraph"/>
      </w:pPr>
      <w:r>
        <w:t xml:space="preserve">To understand the weight carried by the software engineer today, one must first appreciate the context of their environment. Auckland has transitioned from a traditional service-based economy to a burgeoning hub for fintech, health-tech, and artificial intelligence. The city’s unique position as a gateway between Asia and Australia has attracted multinational corporations and local startups alike. In this ecosystem, the</w:t>
      </w:r>
      <w:r>
        <w:t xml:space="preserve"> </w:t>
      </w:r>
      <w:r>
        <w:rPr>
          <w:bCs/>
          <w:b/>
        </w:rPr>
        <w:t xml:space="preserve">Software Engineer</w:t>
      </w:r>
      <w:r>
        <w:t xml:space="preserve"> </w:t>
      </w:r>
      <w:r>
        <w:t xml:space="preserve">is no longer just a coder; they are architects of the future infrastructure that powers banking systems, healthcare delivery networks, and educational platforms across New Zealand Auckland.</w:t>
      </w:r>
    </w:p>
    <w:p>
      <w:pPr>
        <w:pStyle w:val="BodyText"/>
      </w:pPr>
      <w:r>
        <w:t xml:space="preserve">The skyline of Auckland now reflects this shift as much as it does physical construction. Glass-fronted tech offices dot the Central Business District and emerging neighborhoods like Siloam Springs. These spaces are filled with developers working on solutions that address both local challenges and global markets. The demand for skilled software engineers has skyrocketed, driving a competitive labor market that values not only technical proficiency but also cultural adaptability and innovative thinking.</w:t>
      </w:r>
    </w:p>
    <w:bookmarkEnd w:id="20"/>
    <w:bookmarkStart w:id="21" w:name="tuvala-and-cultural-integration"/>
    <w:p>
      <w:pPr>
        <w:pStyle w:val="Heading2"/>
      </w:pPr>
      <w:r>
        <w:t xml:space="preserve">Tuvala and Cultural Integration</w:t>
      </w:r>
    </w:p>
    <w:p>
      <w:pPr>
        <w:pStyle w:val="FirstParagraph"/>
      </w:pPr>
      <w:r>
        <w:t xml:space="preserve">A defining characteristic of being a software engineer in New Zealand Auckland is the integration of te ao Māori (the Māori world) into digital spaces. The concept of "software" is no longer viewed as a purely Western, secular construct. Instead, local engineers are increasingly expected to understand and incorporate indigenous perspectives into their work. This might involve designing data privacy frameworks that respect tribal sovereignty over digital assets or creating applications that support the revitalization of te reo Māori (the Māori language).</w:t>
      </w:r>
    </w:p>
    <w:p>
      <w:pPr>
        <w:pStyle w:val="BodyText"/>
      </w:pPr>
      <w:r>
        <w:t xml:space="preserve">This cultural depth distinguishes the software engineer in New Zealand Auckland from their counterparts elsewhere. It requires a level of emotional intelligence and historical awareness. For instance, when developing platforms for government services in New Zealand Auckland, engineers must ensure that digital interfaces are accessible and respectful to all communities, including Māori iwi (tribes) and Pasifika populations. The</w:t>
      </w:r>
      <w:r>
        <w:t xml:space="preserve"> </w:t>
      </w:r>
      <w:r>
        <w:rPr>
          <w:bCs/>
          <w:b/>
        </w:rPr>
        <w:t xml:space="preserve">Software Engineer</w:t>
      </w:r>
      <w:r>
        <w:t xml:space="preserve"> </w:t>
      </w:r>
      <w:r>
        <w:t xml:space="preserve">thus becomes a steward of digital inclusion, ensuring that technology bridges gaps rather than creating new ones.</w:t>
      </w:r>
    </w:p>
    <w:bookmarkEnd w:id="21"/>
    <w:bookmarkStart w:id="22" w:name="X512d605358e536930fb484e0ec0118a2f8c50bb"/>
    <w:p>
      <w:pPr>
        <w:pStyle w:val="Heading2"/>
      </w:pPr>
      <w:r>
        <w:t xml:space="preserve">The Startup Ecosystem and Entrepreneurial Spirit</w:t>
      </w:r>
    </w:p>
    <w:p>
      <w:pPr>
        <w:pStyle w:val="FirstParagraph"/>
      </w:pPr>
      <w:r>
        <w:t xml:space="preserve">Auckland’s vibrant startup scene offers another critical dimension to the software engineer’s role. The city boasts one of the highest concentrations of startups per capita in the world. In this high-velocity environment, the software engineer wears many hats. They are often involved in product management, user experience design, and customer support during the early stages of a company’s lifecycle.</w:t>
      </w:r>
    </w:p>
    <w:p>
      <w:pPr>
        <w:pStyle w:val="BodyText"/>
      </w:pPr>
      <w:r>
        <w:t xml:space="preserve">The entrepreneurial spirit prevalent in New Zealand Auckland encourages engineers to think beyond code. They are expected to identify market gaps and propose technical solutions that can scale globally while remaining rooted in local values. This "build it yourself" mentality has produced successful exports such as Xero, which revolutionized accounting software for small businesses globally. The engineers behind such successes exemplify the ambition and capability of the tech workforce in New Zealand Auckland.</w:t>
      </w:r>
    </w:p>
    <w:bookmarkEnd w:id="22"/>
    <w:bookmarkStart w:id="23" w:name="challenges-and-future-directions"/>
    <w:p>
      <w:pPr>
        <w:pStyle w:val="Heading2"/>
      </w:pPr>
      <w:r>
        <w:t xml:space="preserve">Challenges and Future Directions</w:t>
      </w:r>
    </w:p>
    <w:p>
      <w:pPr>
        <w:pStyle w:val="FirstParagraph"/>
      </w:pPr>
      <w:r>
        <w:t xml:space="preserve">Despite its success, the tech sector in New Zealand Auckland faces significant challenges. Brain drain remains a persistent issue, with talented software engineers often lured away by higher salaries and larger markets in Silicon Valley or London. Additionally, the cost of living in Auckland has risen sharply, impacting the quality of life for many professionals.</w:t>
      </w:r>
    </w:p>
    <w:p>
      <w:pPr>
        <w:pStyle w:val="BodyText"/>
      </w:pPr>
      <w:r>
        <w:t xml:space="preserve">Furthermore, there is an ongoing need to diversify the industry. The tech sector has historically been male-dominated and lacking in ethnic diversity. Initiatives are currently underway to encourage young women and minorities from underrepresented groups in New Zealand Auckland to pursue careers as software engineers. Educational institutions are adapting their curricula to include more inclusive pedagogy, aiming to create a workforce that truly reflects the diverse demographics of the city.</w:t>
      </w:r>
    </w:p>
    <w:bookmarkEnd w:id="23"/>
    <w:bookmarkStart w:id="24" w:name="conclusion"/>
    <w:p>
      <w:pPr>
        <w:pStyle w:val="Heading2"/>
      </w:pPr>
      <w:r>
        <w:t xml:space="preserve">Conclusion</w:t>
      </w:r>
    </w:p>
    <w:p>
      <w:pPr>
        <w:pStyle w:val="FirstParagraph"/>
      </w:pPr>
      <w:r>
        <w:t xml:space="preserve">In conclusion, the role of the software engineer in New Zealand Auckland is multifaceted and deeply impactful. They are not just writing code; they are shaping how society interacts with technology, preserving cultural heritage through digital means, and driving economic growth through innovation. As Auckland continues to grow as a global tech hub, the importance of skilled engineers will only increase.</w:t>
      </w:r>
    </w:p>
    <w:p>
      <w:pPr>
        <w:pStyle w:val="BodyText"/>
      </w:pPr>
      <w:r>
        <w:t xml:space="preserve">The future of New Zealand Auckland depends on its ability to nurture this talent pool. By fostering an environment that supports work-life balance, encourages diversity, and embraces both global standards and local cultural nuances, the region can ensure that its software engineers remain inspired and productive. Ultimately, the story of the software engineer in New Zealand Auckland is one of transformation—reflecting a city that is confidently stepping into the digital age while holding fast to its unique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the Landscape: The Role of the Software Engineer in New Zealand Auckland</dc:title>
  <dc:creator/>
  <dc:language>en</dc:language>
  <cp:keywords/>
  <dcterms:created xsi:type="dcterms:W3CDTF">2026-07-29T07:01:11Z</dcterms:created>
  <dcterms:modified xsi:type="dcterms:W3CDTF">2026-07-29T07:01:11Z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