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Software</w:t>
      </w:r>
      <w:r>
        <w:t xml:space="preserve"> </w:t>
      </w:r>
      <w:r>
        <w:t xml:space="preserve">Engineer</w:t>
      </w:r>
      <w:r>
        <w:t xml:space="preserve"> </w:t>
      </w:r>
      <w:r>
        <w:t xml:space="preserve">in</w:t>
      </w:r>
      <w:r>
        <w:t xml:space="preserve"> </w:t>
      </w:r>
      <w:r>
        <w:t xml:space="preserve">Qatar</w:t>
      </w:r>
      <w:r>
        <w:t xml:space="preserve"> </w:t>
      </w:r>
      <w:r>
        <w:t xml:space="preserve">Doha</w:t>
      </w:r>
    </w:p>
    <w:bookmarkStart w:id="20" w:name="X92685a702e5e0d169f2aac906ab69ecae70f827"/>
    <w:p>
      <w:pPr>
        <w:pStyle w:val="Heading1"/>
      </w:pPr>
      <w:r>
        <w:t xml:space="preserve">The Strategic Imperative of the Software Engineer in Qatar Doha</w:t>
      </w:r>
    </w:p>
    <w:p>
      <w:pPr>
        <w:pStyle w:val="FirstParagraph"/>
      </w:pPr>
      <w:r>
        <w:t xml:space="preserve">In the rapidly evolving landscape of global technology, few nations have undergone a transformation as profound and visible as that of Qatar. At the heart of this metamorphosis lies</w:t>
      </w:r>
      <w:r>
        <w:t xml:space="preserve"> </w:t>
      </w:r>
      <w:r>
        <w:rPr>
          <w:bCs/>
          <w:b/>
        </w:rPr>
        <w:t xml:space="preserve">Doha</w:t>
      </w:r>
      <w:r>
        <w:t xml:space="preserve">, a city that has seamlessly blended its rich cultural heritage with futuristic ambition. Central to this development is the critical role played by the</w:t>
      </w:r>
      <w:r>
        <w:t xml:space="preserve"> </w:t>
      </w:r>
      <w:r>
        <w:rPr>
          <w:bCs/>
          <w:b/>
        </w:rPr>
        <w:t xml:space="preserve">Software Engineer</w:t>
      </w:r>
      <w:r>
        <w:t xml:space="preserve">. As Qatar strives to realize its national vision for a post-oxygen economy, often referred to as Qatar National Vision 2030, the demand for skilled technical professionals has never been higher. This essay explores how</w:t>
      </w:r>
      <w:r>
        <w:t xml:space="preserve"> </w:t>
      </w:r>
      <w:r>
        <w:rPr>
          <w:bCs/>
          <w:b/>
        </w:rPr>
        <w:t xml:space="preserve">software engineers</w:t>
      </w:r>
      <w:r>
        <w:t xml:space="preserve"> </w:t>
      </w:r>
      <w:r>
        <w:t xml:space="preserve">are not merely building applications in</w:t>
      </w:r>
      <w:r>
        <w:t xml:space="preserve"> </w:t>
      </w:r>
      <w:r>
        <w:rPr>
          <w:bCs/>
          <w:b/>
        </w:rPr>
        <w:t xml:space="preserve">Doha</w:t>
      </w:r>
      <w:r>
        <w:t xml:space="preserve">, but are actively architecting the digital infrastructure that supports the nation's economic diversification, smart city initiatives, and social innovation.</w:t>
      </w:r>
    </w:p>
    <w:p>
      <w:pPr>
        <w:pStyle w:val="BodyText"/>
      </w:pPr>
      <w:r>
        <w:t xml:space="preserve">The narrative of modern</w:t>
      </w:r>
      <w:r>
        <w:t xml:space="preserve"> </w:t>
      </w:r>
      <w:r>
        <w:rPr>
          <w:bCs/>
          <w:b/>
        </w:rPr>
        <w:t xml:space="preserve">Doha</w:t>
      </w:r>
      <w:r>
        <w:t xml:space="preserve"> </w:t>
      </w:r>
      <w:r>
        <w:t xml:space="preserve">is one of rapid urbanization and technological integration. From the iconic skyline dominated by skyscrapers to the efficient public transport systems like the Qatar Rail metro, technology is embedded in the very fabric of daily life. However, these physical structures are powered by complex digital ecosystems. This is where the</w:t>
      </w:r>
      <w:r>
        <w:t xml:space="preserve"> </w:t>
      </w:r>
      <w:r>
        <w:rPr>
          <w:bCs/>
          <w:b/>
        </w:rPr>
        <w:t xml:space="preserve">software engineer</w:t>
      </w:r>
      <w:r>
        <w:t xml:space="preserve"> </w:t>
      </w:r>
      <w:r>
        <w:t xml:space="preserve">becomes indispensable. In</w:t>
      </w:r>
      <w:r>
        <w:t xml:space="preserve"> </w:t>
      </w:r>
      <w:r>
        <w:rPr>
          <w:bCs/>
          <w:b/>
        </w:rPr>
        <w:t xml:space="preserve">Doha</w:t>
      </w:r>
      <w:r>
        <w:t xml:space="preserve">, software engineers are responsible for developing and maintaining the backend systems that manage traffic flow, optimize energy consumption in smart grids, and facilitate seamless digital payments through platforms like QPay. The role extends beyond traditional coding; it involves creating resilient, scalable solutions that can handle the unique demands of a Gulf metropolis operating at high capacity.</w:t>
      </w:r>
    </w:p>
    <w:p>
      <w:pPr>
        <w:pStyle w:val="BodyText"/>
      </w:pPr>
      <w:r>
        <w:t xml:space="preserve">A significant driver for the</w:t>
      </w:r>
      <w:r>
        <w:t xml:space="preserve"> </w:t>
      </w:r>
      <w:r>
        <w:rPr>
          <w:bCs/>
          <w:b/>
        </w:rPr>
        <w:t xml:space="preserve">software engineer</w:t>
      </w:r>
      <w:r>
        <w:t xml:space="preserve"> </w:t>
      </w:r>
      <w:r>
        <w:t xml:space="preserve">in</w:t>
      </w:r>
      <w:r>
        <w:t xml:space="preserve"> </w:t>
      </w:r>
      <w:r>
        <w:rPr>
          <w:bCs/>
          <w:b/>
        </w:rPr>
        <w:t xml:space="preserve">Doha</w:t>
      </w:r>
      <w:r>
        <w:t xml:space="preserve"> </w:t>
      </w:r>
      <w:r>
        <w:t xml:space="preserve">is the legacy of international events, most notably FIFA World Cup 2022. While the tournament has concluded, its impact on technological infrastructure remains permanent. The smart stadiums, fan apps, and logistics management systems developed during this period required immense technical prowess. Today’s</w:t>
      </w:r>
      <w:r>
        <w:t xml:space="preserve"> </w:t>
      </w:r>
      <w:r>
        <w:rPr>
          <w:bCs/>
          <w:b/>
        </w:rPr>
        <w:t xml:space="preserve">software engineers</w:t>
      </w:r>
      <w:r>
        <w:t xml:space="preserve"> </w:t>
      </w:r>
      <w:r>
        <w:t xml:space="preserve">in</w:t>
      </w:r>
      <w:r>
        <w:t xml:space="preserve"> </w:t>
      </w:r>
      <w:r>
        <w:rPr>
          <w:bCs/>
          <w:b/>
        </w:rPr>
        <w:t xml:space="preserve">Doha</w:t>
      </w:r>
      <w:r>
        <w:t xml:space="preserve"> </w:t>
      </w:r>
      <w:r>
        <w:t xml:space="preserve">are tasked with maintaining these systems while simultaneously innovating upon them to improve user experience for residents and tourists alike. The pressure to maintain world-class standards has elevated the bar for software quality, security, and efficiency within the local tech sector.</w:t>
      </w:r>
    </w:p>
    <w:p>
      <w:pPr>
        <w:pStyle w:val="BodyText"/>
      </w:pPr>
      <w:r>
        <w:t xml:space="preserve">Economic diversification is the cornerstone of Qatar’s long-term strategy. Reducing reliance on hydrocarbons requires robust growth in sectors such as fintech, e-commerce, healthcare technology (HealthTech), and education technology (EdTech).</w:t>
      </w:r>
      <w:r>
        <w:t xml:space="preserve"> </w:t>
      </w:r>
      <w:r>
        <w:rPr>
          <w:bCs/>
          <w:b/>
        </w:rPr>
        <w:t xml:space="preserve">Software engineers</w:t>
      </w:r>
      <w:r>
        <w:t xml:space="preserve"> </w:t>
      </w:r>
      <w:r>
        <w:t xml:space="preserve">are the primary architects of these new industries. For instance, in the financial sector located within Doha’s Financial Centre, engineers are building secure blockchain solutions and AI-driven analytics tools that attract global investment. In the education sector, with institutions like Education City leveraging digital learning platforms,</w:t>
      </w:r>
      <w:r>
        <w:t xml:space="preserve"> </w:t>
      </w:r>
      <w:r>
        <w:rPr>
          <w:bCs/>
          <w:b/>
        </w:rPr>
        <w:t xml:space="preserve">software engineers</w:t>
      </w:r>
      <w:r>
        <w:t xml:space="preserve"> </w:t>
      </w:r>
      <w:r>
        <w:t xml:space="preserve">create interactive environments that enhance student outcomes. Thus, the profession is directly linked to national economic stability and growth.</w:t>
      </w:r>
    </w:p>
    <w:p>
      <w:pPr>
        <w:pStyle w:val="BodyText"/>
      </w:pPr>
      <w:r>
        <w:t xml:space="preserve">Doha presents unique challenges and opportunities for</w:t>
      </w:r>
      <w:r>
        <w:t xml:space="preserve"> </w:t>
      </w:r>
      <w:r>
        <w:rPr>
          <w:bCs/>
          <w:b/>
        </w:rPr>
        <w:t xml:space="preserve">software engineers</w:t>
      </w:r>
      <w:r>
        <w:t xml:space="preserve">. Developers in this region must navigate linguistic nuances by creating software that supports Arabic language processing effectively. This includes Natural Language Processing (NLP) applications that understand local dialects and formal Arabic equally well. Furthermore, cultural sensitivity in design is paramount; user interfaces must respect local customs while providing modern functionality.</w:t>
      </w:r>
      <w:r>
        <w:t xml:space="preserve"> </w:t>
      </w:r>
      <w:r>
        <w:rPr>
          <w:bCs/>
          <w:b/>
        </w:rPr>
        <w:t xml:space="preserve">Software engineers</w:t>
      </w:r>
      <w:r>
        <w:t xml:space="preserve"> </w:t>
      </w:r>
      <w:r>
        <w:t xml:space="preserve">in</w:t>
      </w:r>
      <w:r>
        <w:t xml:space="preserve"> </w:t>
      </w:r>
      <w:r>
        <w:rPr>
          <w:bCs/>
          <w:b/>
        </w:rPr>
        <w:t xml:space="preserve">Doha</w:t>
      </w:r>
      <w:r>
        <w:t xml:space="preserve"> </w:t>
      </w:r>
      <w:r>
        <w:t xml:space="preserve">act as cultural translators, ensuring that global technological trends are adapted to fit the social fabric of Qatari society.</w:t>
      </w:r>
    </w:p>
    <w:p>
      <w:pPr>
        <w:pStyle w:val="BodyText"/>
      </w:pPr>
      <w:r>
        <w:t xml:space="preserve">The talent ecosystem in</w:t>
      </w:r>
      <w:r>
        <w:t xml:space="preserve"> </w:t>
      </w:r>
      <w:r>
        <w:rPr>
          <w:bCs/>
          <w:b/>
        </w:rPr>
        <w:t xml:space="preserve">Doha</w:t>
      </w:r>
      <w:r>
        <w:t xml:space="preserve"> </w:t>
      </w:r>
      <w:r>
        <w:t xml:space="preserve">is also evolving. There is a concerted effort to empower local youth through STEM (Science, Technology, Engineering, and Mathematics) education.</w:t>
      </w:r>
      <w:r>
        <w:t xml:space="preserve"> </w:t>
      </w:r>
      <w:r>
        <w:rPr>
          <w:bCs/>
          <w:b/>
        </w:rPr>
        <w:t xml:space="preserve">Software engineers</w:t>
      </w:r>
      <w:r>
        <w:t xml:space="preserve">, particularly senior professionals and industry leaders, play a mentorship role within the community. They contribute to university curricula at Qatar University and Hamad Bin Khalifa University, helping to shape the next generation of developers. This knowledge transfer is crucial for sustaining innovation in</w:t>
      </w:r>
      <w:r>
        <w:t xml:space="preserve"> </w:t>
      </w:r>
      <w:r>
        <w:rPr>
          <w:bCs/>
          <w:b/>
        </w:rPr>
        <w:t xml:space="preserve">Doha</w:t>
      </w:r>
      <w:r>
        <w:t xml:space="preserve">. By engaging in hackathons, coding bootcamps, and tech meetups across the city, engineers help build a vibrant community of practice that fosters collaboration and creativity.</w:t>
      </w:r>
    </w:p>
    <w:p>
      <w:pPr>
        <w:pStyle w:val="BodyText"/>
      </w:pPr>
      <w:r>
        <w:t xml:space="preserve">In conclusion, the</w:t>
      </w:r>
      <w:r>
        <w:t xml:space="preserve"> </w:t>
      </w:r>
      <w:r>
        <w:rPr>
          <w:bCs/>
          <w:b/>
        </w:rPr>
        <w:t xml:space="preserve">software engineer</w:t>
      </w:r>
      <w:r>
        <w:t xml:space="preserve"> </w:t>
      </w:r>
      <w:r>
        <w:t xml:space="preserve">in</w:t>
      </w:r>
      <w:r>
        <w:t xml:space="preserve"> </w:t>
      </w:r>
      <w:r>
        <w:rPr>
          <w:bCs/>
          <w:b/>
        </w:rPr>
        <w:t xml:space="preserve">Doha</w:t>
      </w:r>
      <w:r>
        <w:t xml:space="preserve">, Qatar is more than a coder; they are a pivotal agent of national development. They bridge the gap between tradition and modernity, enabling the nation to harness technology for economic resilience and social progress. As</w:t>
      </w:r>
      <w:r>
        <w:t xml:space="preserve"> </w:t>
      </w:r>
      <w:r>
        <w:rPr>
          <w:bCs/>
          <w:b/>
        </w:rPr>
        <w:t xml:space="preserve">Doha</w:t>
      </w:r>
      <w:r>
        <w:t xml:space="preserve"> </w:t>
      </w:r>
      <w:r>
        <w:t xml:space="preserve">continues to expand its digital horizons, the contribution of skilled software engineers will remain vital. Their work ensures that Qatar does not just participate in the global digital economy but leads in creating sustainable, smart, and inclusive technological solutions for the future.</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Software Engineer in Qatar Doha</dc:title>
  <dc:creator/>
  <dc:language>en</dc:language>
  <cp:keywords/>
  <dcterms:created xsi:type="dcterms:W3CDTF">2026-07-29T02:31:06Z</dcterms:created>
  <dcterms:modified xsi:type="dcterms:W3CDTF">2026-07-29T02:31:06Z</dcterms:modified>
</cp:coreProperties>
</file>

<file path=docProps/custom.xml><?xml version="1.0" encoding="utf-8"?>
<Properties xmlns="http://schemas.openxmlformats.org/officeDocument/2006/custom-properties" xmlns:vt="http://schemas.openxmlformats.org/officeDocument/2006/docPropsVTypes"/>
</file>