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Milan,</w:t>
      </w:r>
      <w:r>
        <w:t xml:space="preserve"> </w:t>
      </w:r>
      <w:r>
        <w:t xml:space="preserve">Italy</w:t>
      </w:r>
    </w:p>
    <w:bookmarkStart w:id="25" w:name="X0d4486dc897a7422734f17d830f9b024531d0ca"/>
    <w:p>
      <w:pPr>
        <w:pStyle w:val="Heading1"/>
      </w:pPr>
      <w:r>
        <w:t xml:space="preserve">Bridging Potential and Inclusion: The Special Education Teacher in Milan, Italy</w:t>
      </w:r>
    </w:p>
    <w:p>
      <w:pPr>
        <w:pStyle w:val="FirstParagraph"/>
      </w:pPr>
      <w:r>
        <w:t xml:space="preserve">The concept of education is universal, yet its application is deeply rooted in cultural, legal, and geographical contexts. Nowhere is this intersection more dynamic than in</w:t>
      </w:r>
      <w:r>
        <w:t xml:space="preserve"> </w:t>
      </w:r>
      <w:r>
        <w:rPr>
          <w:bCs/>
          <w:b/>
        </w:rPr>
        <w:t xml:space="preserve">Milan</w:t>
      </w:r>
      <w:r>
        <w:t xml:space="preserve">, a city renowned not only for its fashion and financial prowess but also for its progressive approach to social services and educational innovation. At the heart of Milan’s inclusive educational framework lies the</w:t>
      </w:r>
      <w:r>
        <w:t xml:space="preserve"> </w:t>
      </w:r>
      <w:r>
        <w:rPr>
          <w:bCs/>
          <w:b/>
        </w:rPr>
        <w:t xml:space="preserve">Special Education Teacher</w:t>
      </w:r>
      <w:r>
        <w:t xml:space="preserve">. These professionals are pivotal in transforming theoretical commitments to inclusivity into tangible, daily realities for students with diverse learning needs. This essay explores the multifaceted role of the Special Education Teacher within the Italian system, specifically examining how their work is contextualized within the vibrant and complex urban environment of</w:t>
      </w:r>
      <w:r>
        <w:t xml:space="preserve"> </w:t>
      </w:r>
      <w:r>
        <w:rPr>
          <w:bCs/>
          <w:b/>
        </w:rPr>
        <w:t xml:space="preserve">Milan</w:t>
      </w:r>
      <w:r>
        <w:t xml:space="preserve">.</w:t>
      </w:r>
    </w:p>
    <w:bookmarkStart w:id="20" w:name="X3e7fa8cd6aeaaa3c9221ddd42c3624ef4d22b25"/>
    <w:p>
      <w:pPr>
        <w:pStyle w:val="Heading2"/>
      </w:pPr>
      <w:r>
        <w:t xml:space="preserve">The Legal and Philosophical Foundation in Italy</w:t>
      </w:r>
    </w:p>
    <w:p>
      <w:pPr>
        <w:pStyle w:val="FirstParagraph"/>
      </w:pPr>
      <w:r>
        <w:t xml:space="preserve">To understand the position of a Special Education Teacher in</w:t>
      </w:r>
      <w:r>
        <w:t xml:space="preserve"> </w:t>
      </w:r>
      <w:r>
        <w:rPr>
          <w:bCs/>
          <w:b/>
        </w:rPr>
        <w:t xml:space="preserve">Milan</w:t>
      </w:r>
      <w:r>
        <w:t xml:space="preserve">, one must first appreciate the robust legislative framework established by the Italian state. Italy is often cited globally as a pioneer in inclusive education, largely due to Law 517/1977 and subsequent decrees that abolished segregated schools for students with disabilities. The philosophy is clear: every child belongs in a mainstream classroom, regardless of their physical or cognitive challenges. However, inclusion does not mean leaving these students unsupported; it requires specialized intervention.</w:t>
      </w:r>
    </w:p>
    <w:p>
      <w:pPr>
        <w:pStyle w:val="BodyText"/>
      </w:pPr>
      <w:r>
        <w:t xml:space="preserve">In this system, the</w:t>
      </w:r>
      <w:r>
        <w:t xml:space="preserve"> </w:t>
      </w:r>
      <w:r>
        <w:rPr>
          <w:bCs/>
          <w:b/>
        </w:rPr>
        <w:t xml:space="preserve">Special Education Teacher</w:t>
      </w:r>
      <w:r>
        <w:t xml:space="preserve">, known locally as *insegnante di sostegno*, is not a separate entity working in isolation but an integral part of the class team. They are assigned to support specific students with certified disabilities, ensuring that they can access the curriculum alongside their peers. This role requires a delicate balance of pedagogical expertise, psychological insight, and collaborative skill. The teacher must adapt lesson plans, modify assessments, and provide individualized attention while simultaneously facilitating the social integration of the student into the broader peer group.</w:t>
      </w:r>
    </w:p>
    <w:bookmarkEnd w:id="20"/>
    <w:bookmarkStart w:id="21" w:name="the-contextual-nuances-of-milan"/>
    <w:p>
      <w:pPr>
        <w:pStyle w:val="Heading2"/>
      </w:pPr>
      <w:r>
        <w:t xml:space="preserve">The Contextual Nuances of Milan</w:t>
      </w:r>
    </w:p>
    <w:p>
      <w:pPr>
        <w:pStyle w:val="FirstParagraph"/>
      </w:pPr>
      <w:r>
        <w:rPr>
          <w:bCs/>
          <w:b/>
        </w:rPr>
        <w:t xml:space="preserve">Milan</w:t>
      </w:r>
      <w:r>
        <w:t xml:space="preserve">, as Italy’s economic capital and a global hub for design, technology, and international business, presents a unique landscape for education. The city is highly multicultural, with a significant population of foreign-born residents and students. Consequently, the challenges faced by</w:t>
      </w:r>
      <w:r>
        <w:t xml:space="preserve"> </w:t>
      </w:r>
      <w:r>
        <w:rPr>
          <w:bCs/>
          <w:b/>
        </w:rPr>
        <w:t xml:space="preserve">Special Education Teachers</w:t>
      </w:r>
      <w:r>
        <w:t xml:space="preserve"> </w:t>
      </w:r>
      <w:r>
        <w:t xml:space="preserve">in Milan often extend beyond traditional disabilities to include language barriers and cultural adaptation. A student might have a learning disability compounded by the lack of proficiency in Italian, requiring the teacher to navigate complex linguistic landscapes.</w:t>
      </w:r>
    </w:p>
    <w:p>
      <w:pPr>
        <w:pStyle w:val="BodyText"/>
      </w:pPr>
      <w:r>
        <w:t xml:space="preserve">Furthermore, Milan is characterized by high social stratification. While the city boasts state-of-the-art facilities in affluent areas like Brera or Porta Nuova, other neighborhoods face resource constraints and higher socioeconomic pressures. Special Education Teachers in</w:t>
      </w:r>
      <w:r>
        <w:t xml:space="preserve"> </w:t>
      </w:r>
      <w:r>
        <w:rPr>
          <w:bCs/>
          <w:b/>
        </w:rPr>
        <w:t xml:space="preserve">Milan</w:t>
      </w:r>
      <w:r>
        <w:t xml:space="preserve"> </w:t>
      </w:r>
      <w:r>
        <w:t xml:space="preserve">must be adaptable practitioners who can work effectively in diverse environments, whether it is a historic school with limited modern infrastructure or a newly built educational center equipped with cutting-edge assistive technology.</w:t>
      </w:r>
    </w:p>
    <w:bookmarkEnd w:id="21"/>
    <w:bookmarkStart w:id="22" w:name="X374408a012b5bbe775a1d37e10439b7666eb4d4"/>
    <w:p>
      <w:pPr>
        <w:pStyle w:val="Heading2"/>
      </w:pPr>
      <w:r>
        <w:t xml:space="preserve">Pedagogical Strategies and Collaborative Practice</w:t>
      </w:r>
    </w:p>
    <w:p>
      <w:pPr>
        <w:pStyle w:val="FirstParagraph"/>
      </w:pPr>
      <w:r>
        <w:t xml:space="preserve">The daily work of a Special Education Teacher in</w:t>
      </w:r>
      <w:r>
        <w:t xml:space="preserve"> </w:t>
      </w:r>
      <w:r>
        <w:rPr>
          <w:bCs/>
          <w:b/>
        </w:rPr>
        <w:t xml:space="preserve">Milan</w:t>
      </w:r>
      <w:r>
        <w:t xml:space="preserve"> </w:t>
      </w:r>
      <w:r>
        <w:t xml:space="preserve">involves rigorous collaboration. They do not operate in silos but are part of a multidisciplinary team that includes curricular teachers, speech therapists, psychologists, and occupational therapists. This teamwork is essential for creating the Personalized Educational Plan (PEI), or *Piano Educativo Individualizzato*. The PEI is the cornerstone of inclusive education in Italy, outlining specific goals tailored to the student’s abilities.</w:t>
      </w:r>
    </w:p>
    <w:p>
      <w:pPr>
        <w:pStyle w:val="BodyText"/>
      </w:pPr>
      <w:r>
        <w:t xml:space="preserve">In Milanese classrooms, Special Education Teachers often employ advanced technological tools. Given Milan’s status as a tech-forward city, there is a strong emphasis on integrating digital aids into learning. Teachers utilize tablets, specialized software for dyslexia or autism support, and interactive whiteboards to make learning accessible. This technological integration reflects the city’s broader cultural value of innovation and efficiency.</w:t>
      </w:r>
    </w:p>
    <w:p>
      <w:pPr>
        <w:pStyle w:val="BodyText"/>
      </w:pPr>
      <w:r>
        <w:t xml:space="preserve">Moreover, these teachers act as mediators between the school system and families. In</w:t>
      </w:r>
      <w:r>
        <w:t xml:space="preserve"> </w:t>
      </w:r>
      <w:r>
        <w:rPr>
          <w:bCs/>
          <w:b/>
        </w:rPr>
        <w:t xml:space="preserve">Milan</w:t>
      </w:r>
      <w:r>
        <w:t xml:space="preserve">, where parents are often highly educated but also time-poor due to professional demands, communication must be efficient yet empathetic. Special Education Teachers provide crucial support to families who may feel overwhelmed by the bureaucratic processes required to secure disability services in Italy.</w:t>
      </w:r>
    </w:p>
    <w:bookmarkEnd w:id="22"/>
    <w:bookmarkStart w:id="23" w:name="challenges-and-future-directions"/>
    <w:p>
      <w:pPr>
        <w:pStyle w:val="Heading2"/>
      </w:pPr>
      <w:r>
        <w:t xml:space="preserve">Challenges and Future Directions</w:t>
      </w:r>
    </w:p>
    <w:p>
      <w:pPr>
        <w:pStyle w:val="FirstParagraph"/>
      </w:pPr>
      <w:r>
        <w:t xml:space="preserve">Despite the progressive legal framework, challenges persist. One significant issue is the precarious nature of employment for many</w:t>
      </w:r>
      <w:r>
        <w:t xml:space="preserve"> </w:t>
      </w:r>
      <w:r>
        <w:rPr>
          <w:bCs/>
          <w:b/>
        </w:rPr>
        <w:t xml:space="preserve">Special Education Teachers</w:t>
      </w:r>
      <w:r>
        <w:t xml:space="preserve">. Many work on temporary contracts, which can lead to instability and turnover, disrupting the continuity of care for students. In a fast-paced city like</w:t>
      </w:r>
      <w:r>
        <w:t xml:space="preserve"> </w:t>
      </w:r>
      <w:r>
        <w:rPr>
          <w:bCs/>
          <w:b/>
        </w:rPr>
        <w:t xml:space="preserve">Milan</w:t>
      </w:r>
      <w:r>
        <w:t xml:space="preserve">, where mobility is high, this instability can be particularly detrimental.</w:t>
      </w:r>
    </w:p>
    <w:p>
      <w:pPr>
        <w:pStyle w:val="BodyText"/>
      </w:pPr>
      <w:r>
        <w:t xml:space="preserve">Additionally, the sheer volume of administrative work required to maintain PEIs and report on progress places a heavy burden on these educators. There is a growing call for more institutional support to reduce bureaucratic load and allow teachers to focus on pedagogical interaction. Furthermore, as the demographic profile of</w:t>
      </w:r>
      <w:r>
        <w:t xml:space="preserve"> </w:t>
      </w:r>
      <w:r>
        <w:rPr>
          <w:bCs/>
          <w:b/>
        </w:rPr>
        <w:t xml:space="preserve">Milan</w:t>
      </w:r>
      <w:r>
        <w:t xml:space="preserve"> </w:t>
      </w:r>
      <w:r>
        <w:t xml:space="preserve">continues to evolve, there is an increasing need for specialized training in neurodiversity and multicultural pedagogy.</w:t>
      </w:r>
    </w:p>
    <w:bookmarkEnd w:id="23"/>
    <w:bookmarkStart w:id="24" w:name="conclusion"/>
    <w:p>
      <w:pPr>
        <w:pStyle w:val="Heading2"/>
      </w:pPr>
      <w:r>
        <w:t xml:space="preserve">Conclusion</w:t>
      </w:r>
    </w:p>
    <w:p>
      <w:pPr>
        <w:pStyle w:val="FirstParagraph"/>
      </w:pPr>
      <w:r>
        <w:t xml:space="preserve">The Special Education Teacher in</w:t>
      </w:r>
      <w:r>
        <w:t xml:space="preserve"> </w:t>
      </w:r>
      <w:r>
        <w:rPr>
          <w:bCs/>
          <w:b/>
        </w:rPr>
        <w:t xml:space="preserve">Milan</w:t>
      </w:r>
      <w:r>
        <w:t xml:space="preserve">, Italy, plays a critical role in upholding the nation’s commitment to inclusive education. They are the bridge that connects policy with practice, ensuring that students with special needs are not just present in schools but actively engaged and valued members of the educational community. In a city as dynamic and diverse as</w:t>
      </w:r>
      <w:r>
        <w:t xml:space="preserve"> </w:t>
      </w:r>
      <w:r>
        <w:rPr>
          <w:bCs/>
          <w:b/>
        </w:rPr>
        <w:t xml:space="preserve">Milan</w:t>
      </w:r>
      <w:r>
        <w:t xml:space="preserve">, these professionals must be resilient, innovative, and deeply compassionate.</w:t>
      </w:r>
    </w:p>
    <w:p>
      <w:pPr>
        <w:pStyle w:val="BodyText"/>
      </w:pPr>
      <w:r>
        <w:t xml:space="preserve">As Italy continues to refine its inclusive education policies, the support for Special Education Teachers must strengthen. By addressing issues of job security, reducing administrative burdens, and providing ongoing professional development tailored to the urban context of cities like</w:t>
      </w:r>
      <w:r>
        <w:t xml:space="preserve"> </w:t>
      </w:r>
      <w:r>
        <w:rPr>
          <w:bCs/>
          <w:b/>
        </w:rPr>
        <w:t xml:space="preserve">Milan</w:t>
      </w:r>
      <w:r>
        <w:t xml:space="preserve">, society can ensure that every student has the opportunity to thrive. The work of these teachers is not merely educational; it is a profound social contribution that shapes a more equitable and compassionate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Milan, Italy</dc:title>
  <dc:creator/>
  <cp:keywords/>
  <dcterms:created xsi:type="dcterms:W3CDTF">2026-07-29T23:09:37Z</dcterms:created>
  <dcterms:modified xsi:type="dcterms:W3CDTF">2026-07-29T23:09:37Z</dcterms:modified>
</cp:coreProperties>
</file>

<file path=docProps/custom.xml><?xml version="1.0" encoding="utf-8"?>
<Properties xmlns="http://schemas.openxmlformats.org/officeDocument/2006/custom-properties" xmlns:vt="http://schemas.openxmlformats.org/officeDocument/2006/docPropsVTypes"/>
</file>