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5013370bac077b6d524a1a9c1590c08badea0d3"/>
    <w:p>
      <w:pPr>
        <w:pStyle w:val="Heading1"/>
      </w:pPr>
      <w:r>
        <w:t xml:space="preserve">The Pivotal Role of the Special Education Teacher in Kuwait City</w:t>
      </w:r>
    </w:p>
    <w:bookmarkStart w:id="20" w:name="X74284b99059da9de0c1f40a27509611cacf957a"/>
    <w:p>
      <w:pPr>
        <w:pStyle w:val="Heading2"/>
      </w:pPr>
      <w:r>
        <w:t xml:space="preserve">An Essay on Inclusive Excellence and Cultural Integration</w:t>
      </w:r>
    </w:p>
    <w:p>
      <w:pPr>
        <w:pStyle w:val="FirstParagraph"/>
      </w:pPr>
      <w:r>
        <w:t xml:space="preserve">The landscape of modern education is undergoing a profound transformation, one that places inclusivity and individualized learning at its very core. Nowhere is this transformation more critical or more culturally significant than in the capital of Kuwait, Kuwait City. Within this bustling metropolis, the figure of the Special Education Teacher has emerged not merely as an instructional aid, but as a fundamental architect of social equity and educational justice. As Kuwait continues to align its educational frameworks with Vision 2035—a strategic plan aimed at diversifying the economy and enhancing human capital—the role of these educators has become increasingly vital. They serve as the bridge between traditional pedagogical methods and the diverse needs of students with special abilities, ensuring that every child, regardless of their physical or cognitive challenges, can contribute to the nation’s future.</w:t>
      </w:r>
      <w:r>
        <w:t xml:space="preserve"> </w:t>
      </w:r>
      <w:r>
        <w:t xml:space="preserve">To understand the magnitude of this role in Kuwait City, one must first appreciate the unique demographic and cultural context. Kuwait is a country rich in tradition yet rapidly modernizing, where family values and community support are paramount. In recent decades, there has been a significant shift in societal attitudes toward disability, moving from isolation and stigma to acceptance and inclusion. This cultural shift is largely driven by progressive government policies that mandate the integration of students with special needs into mainstream schools alongside their peers without disabilities. However, legislation alone cannot create an inclusive classroom; it requires the dedicated expertise of the Special Education Teacher. These professionals are tasked with adapting curricula, modifying assessment methods, and creating supportive environments that honor both the individual student’s potential and Kuwaiti cultural norms.</w:t>
      </w:r>
      <w:r>
        <w:t xml:space="preserve"> </w:t>
      </w:r>
      <w:r>
        <w:t xml:space="preserve">The primary responsibility of a Special Education Teacher in this context is differentiation. In a typical classroom in Kuwait City, students may come from diverse backgrounds with varying levels of prior knowledge and learning speeds. When special needs are introduced—ranging from autism spectrum disorder to learning disabilities such as dyslexia—the standard "one-size-fits-all" approach fails entirely. The Special Education Teacher acts as a diagnostician and a strategist, employing evidence-based interventions tailored to the specific requirements of each student. For instance, in teaching Arabic language arts or Islamic studies—subjects central to the Kuwaiti curriculum—an educator might use visual aids, sign language support, or assistive technology to ensure comprehension. This customization not only facilitates academic growth but also fosters a sense of belonging and self-worth among students who might otherwise feel marginalized.</w:t>
      </w:r>
      <w:r>
        <w:t xml:space="preserve"> </w:t>
      </w:r>
      <w:r>
        <w:t xml:space="preserve">Furthermore, the Special Education Teacher serves as a crucial liaison between multiple stakeholders: parents, general education teachers, and administrators. In Kuwaiti society, the family unit is tightly knit, and parents are often deeply involved in their children’s educational journeys. However, navigating the complexities of special needs education can be overwhelming for families who may lack information or resources regarding available services. The Special Education Teacher provides essential guidance, translating complex psychological and pedagogical concepts into actionable advice for parents. This collaboration is vital because it ensures that support extends beyond the school walls into the home environment, creating a consistent network of care that reinforces learning and behavioral progress. By empowering parents, these teachers help cultivate a community-wide understanding of special needs, thereby reducing stigma and fostering empathy among peers.</w:t>
      </w:r>
      <w:r>
        <w:t xml:space="preserve"> </w:t>
      </w:r>
      <w:r>
        <w:t xml:space="preserve">Another critical aspect of this role is professional collaboration within the school system. The move toward inclusive education in Kuwait City necessitates that general education teachers are equipped to handle diverse classrooms. Special Education Teachers often serve as mentors and co-teachers, providing training on universal design for learning (UDL) principles and classroom management strategies that benefit all students, not just those with identified disabilities. This collaborative model enriches the entire educational ecosystem in Kuwait City. It promotes a culture where diversity is viewed not as a logistical challenge but as an opportunity for pedagogical innovation. Through joint planning sessions and shared resources, these educators help build a school climate that values every student’s contribution, aligning with the broader national goal of building a cohesive society based on mutual respect.</w:t>
      </w:r>
      <w:r>
        <w:t xml:space="preserve"> </w:t>
      </w:r>
      <w:r>
        <w:t xml:space="preserve">Moreover, the emotional and psychological support provided by Special Education Teachers cannot be overstated. Many students with special needs face significant social barriers in Kuwait City’s competitive academic environment. They may struggle with communication, sensory processing issues, or behavioral challenges that can lead to isolation or frustration. The Special Education Teacher provides a safe harbor for these students, offering not only academic remediation but also emotional coaching and social skills training. In a culture that places high value on social harmony and polite interaction, teaching students how to navigate these social nuances is essential for their long-term integration into society. These teachers help students develop resilience and confidence, preparing them not just for the next grade level, but for life in Kuwaiti society as active, participating citizens.</w:t>
      </w:r>
      <w:r>
        <w:t xml:space="preserve"> </w:t>
      </w:r>
      <w:r>
        <w:t xml:space="preserve">Looking forward, the demand for highly qualified Special Education Teachers in Kuwait City will only continue to grow. As diagnostic techniques improve and awareness spreads more resources are allocated toward early intervention programs. The Ministry of Education is increasingly prioritizing professional development opportunities for these educators, recognizing that their expertise is a strategic asset. However, challenges remain, including the need for more specialized training facilities and greater availability of assistive technologies in public schools. Addressing these gaps requires sustained commitment from policymakers, educators, and the community at large.</w:t>
      </w:r>
      <w:r>
        <w:t xml:space="preserve"> </w:t>
      </w:r>
      <w:r>
        <w:t xml:space="preserve">In conclusion, the Special Education Teacher in Kuwait City is far more than a classroom instructor; they are agents of change and champions of human rights within the educational sphere. By implementing personalized learning plans, fostering inclusive school cultures, supporting families, and collaborating with colleagues, they ensure that the promise of equality under Kuwait Vision 2035 becomes a reality for every child. Their work lays the foundation for a more compassionate and capable society where diversity is celebrated and every individual is given the opportunity to thrive. As Kuwait City continues to evolve into a global hub of commerce and culture, its educational system must remain inclusive, and at the heart of this inclusivity stands the indispensable Special Education Teacher.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2026-07-29T15:09:57Z</dcterms:created>
  <dcterms:modified xsi:type="dcterms:W3CDTF">2026-07-29T15:09:57Z</dcterms:modified>
</cp:coreProperties>
</file>

<file path=docProps/custom.xml><?xml version="1.0" encoding="utf-8"?>
<Properties xmlns="http://schemas.openxmlformats.org/officeDocument/2006/custom-properties" xmlns:vt="http://schemas.openxmlformats.org/officeDocument/2006/docPropsVTypes"/>
</file>