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Singapore</w:t>
      </w:r>
    </w:p>
    <w:bookmarkStart w:id="26" w:name="X78bb22aab719da2717a81cfc8371ac7858eb658"/>
    <w:p>
      <w:pPr>
        <w:pStyle w:val="Heading1"/>
      </w:pPr>
      <w:r>
        <w:t xml:space="preserve">The Pivotal Role of the Special Education Teacher in Singapore</w:t>
      </w:r>
    </w:p>
    <w:p>
      <w:pPr>
        <w:pStyle w:val="FirstParagraph"/>
      </w:pPr>
      <w:r>
        <w:t xml:space="preserve">In the vibrant and rapidly evolving landscape of modern education, few roles are as critical, yet as complex, as that of the Special Education Teacher. In a nation like</w:t>
      </w:r>
      <w:r>
        <w:t xml:space="preserve"> </w:t>
      </w:r>
      <w:r>
        <w:rPr>
          <w:bCs/>
          <w:b/>
        </w:rPr>
        <w:t xml:space="preserve">Singapore Singapore</w:t>
      </w:r>
      <w:r>
        <w:t xml:space="preserve">, where educational excellence is highly prioritized and systemic rigor is embedded in the national curriculum, these educators serve not merely as instructors but as architects of inclusivity and agents of social cohesion. The journey toward an inclusive society in</w:t>
      </w:r>
      <w:r>
        <w:t xml:space="preserve"> </w:t>
      </w:r>
      <w:r>
        <w:rPr>
          <w:bCs/>
          <w:b/>
        </w:rPr>
        <w:t xml:space="preserve">Singapore Singapore</w:t>
      </w:r>
      <w:r>
        <w:t xml:space="preserve"> </w:t>
      </w:r>
      <w:r>
        <w:t xml:space="preserve">has been marked by significant policy shifts over the past two decades, moving from segregation to integration, and finally to a robust model of inclusion supported by specialized pedagogical frameworks. At the heart of this transformation lies the Special Education Teacher, whose professional dedication bridges the gap between policy intent and student reality.</w:t>
      </w:r>
    </w:p>
    <w:bookmarkStart w:id="20" w:name="X97f1aba49257990136134b1aebe5e37873a3c19"/>
    <w:p>
      <w:pPr>
        <w:pStyle w:val="Heading2"/>
      </w:pPr>
      <w:r>
        <w:t xml:space="preserve">The Evolution of Inclusive Education in Singapore</w:t>
      </w:r>
    </w:p>
    <w:p>
      <w:pPr>
        <w:pStyle w:val="FirstParagraph"/>
      </w:pPr>
      <w:r>
        <w:t xml:space="preserve">To understand the weight carried by a Special Education Teacher in</w:t>
      </w:r>
      <w:r>
        <w:t xml:space="preserve"> </w:t>
      </w:r>
      <w:r>
        <w:rPr>
          <w:bCs/>
          <w:b/>
        </w:rPr>
        <w:t xml:space="preserve">Singapore Singapore</w:t>
      </w:r>
      <w:r>
        <w:t xml:space="preserve">, one must first appreciate the historical context. Historically, students with special educational needs (SEN) were largely excluded from mainstream classrooms or placed in specialized institutions with limited interaction with the broader society. However, recognizing that education is a fundamental right and a key driver of social mobility, the Ministry of Education (MOE) initiated comprehensive reforms. The establishment of Autism Spectrum Disorder (ASD), Intellectual Disability (ID), and Other Developmental Delays Special Education Schools marked the first step toward specialized support. Yet, the true paradigm shift occurred with the implementation of inclusive education policies that allowed students with mild to moderate needs to learn alongside their peers in mainstream schools.</w:t>
      </w:r>
    </w:p>
    <w:p>
      <w:pPr>
        <w:pStyle w:val="BodyText"/>
      </w:pPr>
      <w:r>
        <w:t xml:space="preserve">In this new ecosystem, the role of the Special Education Teacher evolved from being confined within four walls of a resource room to becoming an integral member of mainstream school teams. In</w:t>
      </w:r>
      <w:r>
        <w:t xml:space="preserve"> </w:t>
      </w:r>
      <w:r>
        <w:rPr>
          <w:bCs/>
          <w:b/>
        </w:rPr>
        <w:t xml:space="preserve">Singapore Singapore</w:t>
      </w:r>
      <w:r>
        <w:t xml:space="preserve">, these teachers are now deployed as part of a multi-disciplinary approach, collaborating with general education teachers, speech therapists, occupational therapists, and parents. This collaborative model ensures that the needs of every child are met holistically, reflecting the</w:t>
      </w:r>
      <w:r>
        <w:t xml:space="preserve"> </w:t>
      </w:r>
      <w:r>
        <w:rPr>
          <w:bCs/>
          <w:b/>
        </w:rPr>
        <w:t xml:space="preserve">Singapore Singapore</w:t>
      </w:r>
      <w:r>
        <w:t xml:space="preserve"> </w:t>
      </w:r>
      <w:r>
        <w:t xml:space="preserve">commitment to leaving no student behind.</w:t>
      </w:r>
    </w:p>
    <w:bookmarkEnd w:id="20"/>
    <w:bookmarkStart w:id="21" w:name="X0e494f0a78dab6798344ae90b1d0429c0cbc3fd"/>
    <w:p>
      <w:pPr>
        <w:pStyle w:val="Heading2"/>
      </w:pPr>
      <w:r>
        <w:t xml:space="preserve">Pedagogical Challenges and Innovative Strategies</w:t>
      </w:r>
    </w:p>
    <w:p>
      <w:pPr>
        <w:pStyle w:val="FirstParagraph"/>
      </w:pPr>
      <w:r>
        <w:t xml:space="preserve">The daily reality for a Special Education Teacher in</w:t>
      </w:r>
      <w:r>
        <w:t xml:space="preserve"> </w:t>
      </w:r>
      <w:r>
        <w:rPr>
          <w:bCs/>
          <w:b/>
        </w:rPr>
        <w:t xml:space="preserve">Singapore Singapore</w:t>
      </w:r>
      <w:r>
        <w:t xml:space="preserve"> </w:t>
      </w:r>
      <w:r>
        <w:t xml:space="preserve">is defined by the need for high adaptability and specialized pedagogical expertise. Unlike their counterparts in mainstream education who may follow a standardized curriculum, Special Education Teachers must engage in extensive Differentiated Instruction. This involves modifying content, process, product, and the learning environment to suit individual student profiles. For instance, a teacher might use visual schedules for a student with Autism Spectrum Disorder or break down mathematical concepts into smaller, tangible steps for a student with intellectual disabilities.</w:t>
      </w:r>
    </w:p>
    <w:p>
      <w:pPr>
        <w:pStyle w:val="BodyText"/>
      </w:pPr>
      <w:r>
        <w:t xml:space="preserve">Furthermore, Special Education Teachers in</w:t>
      </w:r>
      <w:r>
        <w:t xml:space="preserve"> </w:t>
      </w:r>
      <w:r>
        <w:rPr>
          <w:bCs/>
          <w:b/>
        </w:rPr>
        <w:t xml:space="preserve">Singapore Singapore</w:t>
      </w:r>
      <w:r>
        <w:t xml:space="preserve"> </w:t>
      </w:r>
      <w:r>
        <w:t xml:space="preserve">are increasingly tasked with implementing Universal Design for Learning (UDL) principles. UDL aims to improve and optimize teaching and learning for all people based on scientific insights into how humans learn. By anticipating barriers to learning, the Special Education Teacher creates a flexible curriculum that benefits not only SEN students but also enhances the overall learning experience in diverse classrooms. This proactive approach aligns with the</w:t>
      </w:r>
      <w:r>
        <w:t xml:space="preserve"> </w:t>
      </w:r>
      <w:r>
        <w:rPr>
          <w:bCs/>
          <w:b/>
        </w:rPr>
        <w:t xml:space="preserve">Singapore Singapore</w:t>
      </w:r>
      <w:r>
        <w:t xml:space="preserve"> </w:t>
      </w:r>
      <w:r>
        <w:t xml:space="preserve">national vision of creating a resilient and adaptable workforce capable of navigating complex challenges.</w:t>
      </w:r>
    </w:p>
    <w:bookmarkEnd w:id="21"/>
    <w:bookmarkStart w:id="22" w:name="Xc5fed8a771f47e93058e52863d51cbbf88f9b9b"/>
    <w:p>
      <w:pPr>
        <w:pStyle w:val="Heading2"/>
      </w:pPr>
      <w:r>
        <w:t xml:space="preserve">Bridging the Gap: Collaboration and Family Engagement</w:t>
      </w:r>
    </w:p>
    <w:p>
      <w:pPr>
        <w:pStyle w:val="FirstParagraph"/>
      </w:pPr>
      <w:r>
        <w:t xml:space="preserve">A critical, yet often underestimated aspect of being a Special Education Teacher in</w:t>
      </w:r>
      <w:r>
        <w:t xml:space="preserve"> </w:t>
      </w:r>
      <w:r>
        <w:rPr>
          <w:bCs/>
          <w:b/>
        </w:rPr>
        <w:t xml:space="preserve">Singapore Singapore</w:t>
      </w:r>
      <w:r>
        <w:t xml:space="preserve">, is the management of stakeholder relationships. Teachers act as liaisons between the school, the government agencies, and most importantly, the families. In many cases, parents of SEN children face immense emotional and financial burdens. The Special Education Teacher serves as a beacon of hope and guidance, helping families navigate resources such as funding support from MOE or therapeutic interventions available through social service agencies.</w:t>
      </w:r>
    </w:p>
    <w:p>
      <w:pPr>
        <w:pStyle w:val="BodyText"/>
      </w:pPr>
      <w:r>
        <w:t xml:space="preserve">In</w:t>
      </w:r>
      <w:r>
        <w:t xml:space="preserve"> </w:t>
      </w:r>
      <w:r>
        <w:rPr>
          <w:bCs/>
          <w:b/>
        </w:rPr>
        <w:t xml:space="preserve">Singapore Singapore</w:t>
      </w:r>
      <w:r>
        <w:t xml:space="preserve">, strong family-school partnerships are emphasized. Special Education Teachers conduct regular progress reviews that go beyond academic metrics to include social-emotional well-being and life skills development. This holistic reporting helps parents understand their child’s growth trajectory and reinforces the idea that education is a lifelong journey, not just a preparation for examinations. By empowering families with knowledge and strategies, these teachers extend the impact of their work beyond the classroom, creating a supportive home environment that consolidates learning.</w:t>
      </w:r>
    </w:p>
    <w:bookmarkEnd w:id="22"/>
    <w:bookmarkStart w:id="23" w:name="X45e479b8ecc83fa0e0e34967b80be6853a44367"/>
    <w:p>
      <w:pPr>
        <w:pStyle w:val="Heading2"/>
      </w:pPr>
      <w:r>
        <w:t xml:space="preserve">Addressing Societal Stigma through Visibility</w:t>
      </w:r>
    </w:p>
    <w:p>
      <w:pPr>
        <w:pStyle w:val="FirstParagraph"/>
      </w:pPr>
      <w:r>
        <w:t xml:space="preserve">Beyond pedagogy and administration, Special Education Teachers in</w:t>
      </w:r>
      <w:r>
        <w:t xml:space="preserve"> </w:t>
      </w:r>
      <w:r>
        <w:rPr>
          <w:bCs/>
          <w:b/>
        </w:rPr>
        <w:t xml:space="preserve">Singapore Singapore</w:t>
      </w:r>
      <w:r>
        <w:t xml:space="preserve"> </w:t>
      </w:r>
      <w:r>
        <w:t xml:space="preserve">play a vital role in shifting societal attitudes. Despite progress, stigma and misunderstanding regarding disabilities still persist in various forms within society. When a Special Education Teacher effectively integrates SEN students into mainstream activities, they normalize difference for the general student body. Through inclusive projects and peer-support systems facilitated by these teachers, neurotypical students learn empathy, patience, and diversity appreciation.</w:t>
      </w:r>
    </w:p>
    <w:p>
      <w:pPr>
        <w:pStyle w:val="BodyText"/>
      </w:pPr>
      <w:r>
        <w:t xml:space="preserve">This cultural shift is essential for the future of</w:t>
      </w:r>
      <w:r>
        <w:t xml:space="preserve"> </w:t>
      </w:r>
      <w:r>
        <w:rPr>
          <w:bCs/>
          <w:b/>
        </w:rPr>
        <w:t xml:space="preserve">Singapore Singapore</w:t>
      </w:r>
      <w:r>
        <w:t xml:space="preserve">. As the nation ages and strives to be a "smart nation," leveraging the potential of every individual becomes an economic imperative. Special Education Teachers are cultivating a generation that values inclusivity as a core civic duty, thereby reducing prejudice and fostering a more cohesive society. They demonstrate that diversity in ability contributes to the richness of community life.</w:t>
      </w:r>
    </w:p>
    <w:bookmarkEnd w:id="23"/>
    <w:bookmarkStart w:id="24" w:name="Xee77b23ff439f53fe93492b81dd6927b3c4c167"/>
    <w:p>
      <w:pPr>
        <w:pStyle w:val="Heading2"/>
      </w:pPr>
      <w:r>
        <w:t xml:space="preserve">The Future: Technology and Professional Development</w:t>
      </w:r>
    </w:p>
    <w:p>
      <w:pPr>
        <w:pStyle w:val="FirstParagraph"/>
      </w:pPr>
      <w:r>
        <w:t xml:space="preserve">Looking ahead, the role of the Special Education Teacher in</w:t>
      </w:r>
      <w:r>
        <w:t xml:space="preserve"> </w:t>
      </w:r>
      <w:r>
        <w:rPr>
          <w:bCs/>
          <w:b/>
        </w:rPr>
        <w:t xml:space="preserve">Singapore Singapore</w:t>
      </w:r>
      <w:r>
        <w:t xml:space="preserve"> </w:t>
      </w:r>
      <w:r>
        <w:t xml:space="preserve">is set to become even more technologically integrated. The government’s push for digital literacy means that these teachers must master assistive technologies, such as text-to-speech software, eye-tracking devices, and specialized educational apps. Continuous professional development is mandated and supported by the MOE to ensure that educators remain at the cutting edge of inclusive practices.</w:t>
      </w:r>
    </w:p>
    <w:p>
      <w:pPr>
        <w:pStyle w:val="BodyText"/>
      </w:pPr>
      <w:r>
        <w:t xml:space="preserve">Moreover, there is a growing emphasis on data-driven decision-making. Special Education Teachers in</w:t>
      </w:r>
      <w:r>
        <w:t xml:space="preserve"> </w:t>
      </w:r>
      <w:r>
        <w:rPr>
          <w:bCs/>
          <w:b/>
        </w:rPr>
        <w:t xml:space="preserve">Singapore Singapore</w:t>
      </w:r>
      <w:r>
        <w:t xml:space="preserve"> </w:t>
      </w:r>
      <w:r>
        <w:t xml:space="preserve">utilize learning management systems and behavioral tracking tools to monitor progress with precision. This allows for timely interventions and personalized learning plans that can be adjusted dynamically as the student grows.</w:t>
      </w:r>
    </w:p>
    <w:bookmarkEnd w:id="24"/>
    <w:bookmarkStart w:id="25" w:name="conclusion"/>
    <w:p>
      <w:pPr>
        <w:pStyle w:val="Heading2"/>
      </w:pPr>
      <w:r>
        <w:t xml:space="preserve">Conclusion</w:t>
      </w:r>
    </w:p>
    <w:p>
      <w:pPr>
        <w:pStyle w:val="FirstParagraph"/>
      </w:pPr>
      <w:r>
        <w:t xml:space="preserve">In conclusion, the Special Education Teacher is a cornerstone of the educational framework in</w:t>
      </w:r>
      <w:r>
        <w:t xml:space="preserve"> </w:t>
      </w:r>
      <w:r>
        <w:rPr>
          <w:bCs/>
          <w:b/>
        </w:rPr>
        <w:t xml:space="preserve">Singapore Singapore</w:t>
      </w:r>
      <w:r>
        <w:t xml:space="preserve">. Their work transcends traditional teaching boundaries, encompassing therapy, advocacy, counseling, and community building. They are the driving force behind successful inclusion models that have set a benchmark for other nations. As</w:t>
      </w:r>
      <w:r>
        <w:t xml:space="preserve"> </w:t>
      </w:r>
      <w:r>
        <w:rPr>
          <w:bCs/>
          <w:b/>
        </w:rPr>
        <w:t xml:space="preserve">Singapore Singapore</w:t>
      </w:r>
      <w:r>
        <w:t xml:space="preserve"> </w:t>
      </w:r>
      <w:r>
        <w:t xml:space="preserve">continues to refine its approach to education and social welfare, the resilience and innovation of Special Education Teachers will remain indispensable. They do not just teach; they transform lives, break down barriers, and build a society where every individual has the opportunity to thrive. Their dedication is a testament to the belief that in</w:t>
      </w:r>
      <w:r>
        <w:t xml:space="preserve"> </w:t>
      </w:r>
      <w:r>
        <w:rPr>
          <w:bCs/>
          <w:b/>
        </w:rPr>
        <w:t xml:space="preserve">Singapore Singapore</w:t>
      </w:r>
      <w:r>
        <w:t xml:space="preserve">, every child’s potential is valued and nurtured.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Special Education Teacher in Singapore</dc:title>
  <dc:creator/>
  <cp:keywords/>
  <dcterms:created xsi:type="dcterms:W3CDTF">2026-07-30T01:31:12Z</dcterms:created>
  <dcterms:modified xsi:type="dcterms:W3CDTF">2026-07-30T01:31:12Z</dcterms:modified>
</cp:coreProperties>
</file>

<file path=docProps/custom.xml><?xml version="1.0" encoding="utf-8"?>
<Properties xmlns="http://schemas.openxmlformats.org/officeDocument/2006/custom-properties" xmlns:vt="http://schemas.openxmlformats.org/officeDocument/2006/docPropsVTypes"/>
</file>