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22d0dff85fb734f6ec74c3e6362a58cc3393aec"/>
    <w:p>
      <w:pPr>
        <w:pStyle w:val="Heading1"/>
      </w:pPr>
      <w:r>
        <w:t xml:space="preserve">The Transformative Role of the Speech Therapist in Algeria Algiers</w:t>
      </w:r>
    </w:p>
    <w:p>
      <w:pPr>
        <w:pStyle w:val="FirstParagraph"/>
      </w:pPr>
      <w:r>
        <w:t xml:space="preserve">In the evolving landscape of healthcare and educational support within</w:t>
      </w:r>
      <w:r>
        <w:t xml:space="preserve"> </w:t>
      </w:r>
      <w:r>
        <w:rPr>
          <w:bCs/>
          <w:b/>
        </w:rPr>
        <w:t xml:space="preserve">Algeria Algiers</w:t>
      </w:r>
      <w:r>
        <w:t xml:space="preserve">, a profession that has emerged as both critical and increasingly recognized is that of the Speech Therapist. As one of Africa’s largest nations, Algeria has been undergoing significant social, medical, and educational reforms. In its bustling capital city,</w:t>
      </w:r>
      <w:r>
        <w:t xml:space="preserve"> </w:t>
      </w:r>
      <w:r>
        <w:rPr>
          <w:bCs/>
          <w:b/>
        </w:rPr>
        <w:t xml:space="preserve">Algeria Algiers</w:t>
      </w:r>
      <w:r>
        <w:t xml:space="preserve">, where the population density is high and cultural interactions are rich yet complex, the need for specialized therapeutic services is more pronounced than ever before. The speech therapist serves not merely as a clinician but as a bridge to communication, confidence, and social integration for countless individuals facing linguistic or auditory challenges.</w:t>
      </w:r>
    </w:p>
    <w:p>
      <w:pPr>
        <w:pStyle w:val="BodyText"/>
      </w:pPr>
      <w:r>
        <w:t xml:space="preserve">At its core, the work of a</w:t>
      </w:r>
      <w:r>
        <w:t xml:space="preserve"> </w:t>
      </w:r>
      <w:r>
        <w:rPr>
          <w:bCs/>
          <w:b/>
        </w:rPr>
        <w:t xml:space="preserve">Speech Therapist</w:t>
      </w:r>
      <w:r>
        <w:t xml:space="preserve"> </w:t>
      </w:r>
      <w:r>
        <w:t xml:space="preserve">involves diagnosing and treating communication disorders. These may include speech delays in children who struggle to articulate words clearly (dysarthria or articulation disorders), language impairments such as expressive aphasia, or fluency issues like stuttering. In adults, speech therapy is vital for rehabilitation following strokes, traumatic brain injuries, or neurological conditions such as Parkinson’s disease. However, the scope extends beyond physical mechanics; it encompasses social pragmatics—the ability to use language appropriately in social contexts. This holistic approach is particularly relevant in</w:t>
      </w:r>
      <w:r>
        <w:t xml:space="preserve"> </w:t>
      </w:r>
      <w:r>
        <w:rPr>
          <w:bCs/>
          <w:b/>
        </w:rPr>
        <w:t xml:space="preserve">Algeria Algiers</w:t>
      </w:r>
      <w:r>
        <w:t xml:space="preserve">, a city where bilingualism and multilingualism (Arabic, French, English) are common realities of daily life.</w:t>
      </w:r>
    </w:p>
    <w:p>
      <w:pPr>
        <w:pStyle w:val="BodyText"/>
      </w:pPr>
      <w:r>
        <w:t xml:space="preserve">The context of</w:t>
      </w:r>
      <w:r>
        <w:t xml:space="preserve"> </w:t>
      </w:r>
      <w:r>
        <w:rPr>
          <w:bCs/>
          <w:b/>
        </w:rPr>
        <w:t xml:space="preserve">Algeria Algiers</w:t>
      </w:r>
      <w:r>
        <w:t xml:space="preserve"> </w:t>
      </w:r>
      <w:r>
        <w:t xml:space="preserve">presents unique challenges and opportunities for speech therapists. The capital is a hub of activity, commerce, and education. With millions of residents navigating between traditional dialects (Darja), Modern Standard Arabic, French (a legacy of colonial history that remains dominant in academic and medical fields), and increasingly English (driven by globalization), the complexity of language development is heightened. A child growing up in</w:t>
      </w:r>
      <w:r>
        <w:t xml:space="preserve"> </w:t>
      </w:r>
      <w:r>
        <w:rPr>
          <w:bCs/>
          <w:b/>
        </w:rPr>
        <w:t xml:space="preserve">Algeria Algiers</w:t>
      </w:r>
      <w:r>
        <w:t xml:space="preserve"> </w:t>
      </w:r>
      <w:r>
        <w:t xml:space="preserve">might be exposed to multiple linguistic codes at home, school, and in public spaces. While this exposure can enhance cognitive flexibility, it may also lead to temporary or persistent language delays that require professional intervention. Speech therapists play a crucial role here by distinguishing between normal bilingual acquisition patterns and actual speech/language disorders.</w:t>
      </w:r>
    </w:p>
    <w:p>
      <w:pPr>
        <w:pStyle w:val="BodyText"/>
      </w:pPr>
      <w:r>
        <w:t xml:space="preserve">In recent years, there has been a growing awareness among families in</w:t>
      </w:r>
      <w:r>
        <w:t xml:space="preserve"> </w:t>
      </w:r>
      <w:r>
        <w:rPr>
          <w:bCs/>
          <w:b/>
        </w:rPr>
        <w:t xml:space="preserve">Algeria Algiers</w:t>
      </w:r>
      <w:r>
        <w:t xml:space="preserve"> </w:t>
      </w:r>
      <w:r>
        <w:t xml:space="preserve">regarding early childhood development. The stigma once associated with "delayed speech" or "stuttering" is slowly dissipating due to increased public health campaigns and education. Parents are more likely to seek help from a</w:t>
      </w:r>
      <w:r>
        <w:t xml:space="preserve"> </w:t>
      </w:r>
      <w:r>
        <w:rPr>
          <w:bCs/>
          <w:b/>
        </w:rPr>
        <w:t xml:space="preserve">Speech Therapist</w:t>
      </w:r>
      <w:r>
        <w:t xml:space="preserve"> </w:t>
      </w:r>
      <w:r>
        <w:t xml:space="preserve">when they notice their child not meeting linguistic milestones. This shift is encouraging, as early intervention is widely regarded in the medical community as the most effective strategy for resolving speech and language issues. The success of these interventions often determines a child’s future academic performance and social confidence.</w:t>
      </w:r>
    </w:p>
    <w:p>
      <w:pPr>
        <w:pStyle w:val="BodyText"/>
      </w:pPr>
      <w:r>
        <w:t xml:space="preserve">The infrastructure supporting speech therapy in</w:t>
      </w:r>
      <w:r>
        <w:t xml:space="preserve"> </w:t>
      </w:r>
      <w:r>
        <w:rPr>
          <w:bCs/>
          <w:b/>
        </w:rPr>
        <w:t xml:space="preserve">Algeria Algiers</w:t>
      </w:r>
      <w:r>
        <w:t xml:space="preserve"> </w:t>
      </w:r>
      <w:r>
        <w:t xml:space="preserve">has expanded, though it still faces logistical hurdles. Public hospitals and specialized pediatric centers in the capital now employ qualified speech therapists, often working alongside audiologists, psychologists, and special education teachers. However, there is a notable gap between urban centers like</w:t>
      </w:r>
      <w:r>
        <w:t xml:space="preserve"> </w:t>
      </w:r>
      <w:r>
        <w:rPr>
          <w:bCs/>
          <w:b/>
        </w:rPr>
        <w:t xml:space="preserve">Algeria Algiers</w:t>
      </w:r>
      <w:r>
        <w:t xml:space="preserve"> </w:t>
      </w:r>
      <w:r>
        <w:t xml:space="preserve">and the surrounding suburbs or rural areas of the wilaya. Access to these specialized services can be limited for those living on the periphery due to transportation costs or a lack of local practitioners. This disparity highlights the need for mobile therapy units, telehealth options, and community-based outreach programs.</w:t>
      </w:r>
    </w:p>
    <w:p>
      <w:pPr>
        <w:pStyle w:val="BodyText"/>
      </w:pPr>
      <w:r>
        <w:t xml:space="preserve">Furthermore, professional development is key to advancing this field in</w:t>
      </w:r>
      <w:r>
        <w:t xml:space="preserve"> </w:t>
      </w:r>
      <w:r>
        <w:rPr>
          <w:bCs/>
          <w:b/>
        </w:rPr>
        <w:t xml:space="preserve">Algeria Algiers</w:t>
      </w:r>
      <w:r>
        <w:t xml:space="preserve">. While universities in Algeria now offer specialized degrees in speech-language pathology and audiology at the Master’s level, the demand for highly skilled practitioners outpaces supply. Continued training, certification standardization, and collaboration with international bodies can help elevate the standards of care. It is also essential to adapt therapeutic techniques to respect cultural nuances. For instance, therapy materials used in</w:t>
      </w:r>
      <w:r>
        <w:t xml:space="preserve"> </w:t>
      </w:r>
      <w:r>
        <w:rPr>
          <w:bCs/>
          <w:b/>
        </w:rPr>
        <w:t xml:space="preserve">Algeria Algiers</w:t>
      </w:r>
      <w:r>
        <w:t xml:space="preserve"> </w:t>
      </w:r>
      <w:r>
        <w:t xml:space="preserve">should reflect local contexts—using names familiar to Algerian children, incorporating elements of Darja when appropriate alongside standard Arabic and French—to ensure that the therapy resonates with the patient’s lived experience.</w:t>
      </w:r>
    </w:p>
    <w:p>
      <w:pPr>
        <w:pStyle w:val="BodyText"/>
      </w:pPr>
      <w:r>
        <w:t xml:space="preserve">The impact of a</w:t>
      </w:r>
    </w:p>
    <w:p>
      <w:pPr>
        <w:pStyle w:val="BodyText"/>
      </w:pPr>
      <w:r>
        <w:t xml:space="preserve">Speech Therapist extends into the educational sector as well. Schools in</w:t>
      </w:r>
      <w:r>
        <w:t xml:space="preserve"> </w:t>
      </w:r>
      <w:r>
        <w:rPr>
          <w:bCs/>
          <w:b/>
        </w:rPr>
        <w:t xml:space="preserve">Algeria Algiers</w:t>
      </w:r>
      <w:r>
        <w:t xml:space="preserve">, particularly those integrating inclusive education principles, increasingly rely on speech therapists to support students with special needs within mainstream classrooms. By collaborating with teachers, these professionals help adapt curricula and communication strategies to ensure that children with hearing impairments, autism spectrum disorders, or specific learning disabilities can fully participate in their educational environment. This collaborative model not only supports the individual child but also fosters a more empathetic and understanding school culture among peers.</w:t>
      </w:r>
    </w:p>
    <w:p>
      <w:pPr>
        <w:pStyle w:val="BodyText"/>
      </w:pPr>
      <w:r>
        <w:t xml:space="preserve">In conclusion, the role of the Speech Therapist in</w:t>
      </w:r>
      <w:r>
        <w:t xml:space="preserve"> </w:t>
      </w:r>
      <w:r>
        <w:rPr>
          <w:bCs/>
          <w:b/>
        </w:rPr>
        <w:t xml:space="preserve">Algeria Algiers</w:t>
      </w:r>
      <w:r>
        <w:t xml:space="preserve"> </w:t>
      </w:r>
      <w:r>
        <w:t xml:space="preserve">is indispensable to the holistic well-being of its population. As a city that embodies both tradition and modernity,</w:t>
      </w:r>
      <w:r>
        <w:t xml:space="preserve"> </w:t>
      </w:r>
      <w:r>
        <w:rPr>
          <w:bCs/>
          <w:b/>
        </w:rPr>
        <w:t xml:space="preserve">Algeria Algiers</w:t>
      </w:r>
      <w:r>
        <w:t xml:space="preserve"> </w:t>
      </w:r>
      <w:r>
        <w:t xml:space="preserve">requires healthcare professionals who can navigate complex linguistic landscapes while providing compassionate, evidence-based care. The growing recognition of speech therapy as a vital medical and educational service reflects the broader progress of Algerian society in valuing human potential and inclusivity. For families in the capital, knowing that specialized help is available offers hope; for the therapists themselves, it represents a challenging yet deeply rewarding career path dedicated to giving voice to those who need it most.</w:t>
      </w:r>
    </w:p>
    <w:p>
      <w:pPr>
        <w:pStyle w:val="BodyText"/>
      </w:pPr>
      <w:r>
        <w:t xml:space="preserve">Moving forward, sustained investment in infrastructure, professional training, and public awareness will be crucial. By continuing to bridge the gap between medical necessity and social accessibility,</w:t>
      </w:r>
      <w:r>
        <w:rPr>
          <w:bCs/>
          <w:b/>
        </w:rPr>
        <w:t xml:space="preserve">Algeria Algiers</w:t>
      </w:r>
      <w:r>
        <w:t xml:space="preserve"> </w:t>
      </w:r>
      <w:r>
        <w:t xml:space="preserve">can ensure that every individual has the opportunity to communicate effectively. The Speech Therapist stands at the forefront of this effort, turning silence into speech and confusion into clarity, thereby enriching the social fabric of</w:t>
      </w:r>
      <w:r>
        <w:t xml:space="preserve"> </w:t>
      </w:r>
      <w:r>
        <w:rPr>
          <w:bCs/>
          <w:b/>
        </w:rPr>
        <w:t xml:space="preserve">Algeria Algiers</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Algeria Algiers</dc:title>
  <dc:creator/>
  <dc:language>en</dc:language>
  <cp:keywords/>
  <dcterms:created xsi:type="dcterms:W3CDTF">2026-07-29T14:43:22Z</dcterms:created>
  <dcterms:modified xsi:type="dcterms:W3CDTF">2026-07-29T14:43:22Z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