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Brazil</w:t>
      </w:r>
      <w:r>
        <w:t xml:space="preserve"> </w:t>
      </w:r>
      <w:r>
        <w:t xml:space="preserve">Brasilia</w:t>
      </w:r>
    </w:p>
    <w:bookmarkStart w:id="20" w:name="X58c22eafb56c5d1083e68ba76aa6f2cd3f7643a"/>
    <w:p>
      <w:pPr>
        <w:pStyle w:val="Heading1"/>
      </w:pPr>
      <w:r>
        <w:t xml:space="preserve">The Vital Role of Speech Therapy in Brazil Brasilia</w:t>
      </w:r>
    </w:p>
    <w:p>
      <w:pPr>
        <w:pStyle w:val="FirstParagraph"/>
      </w:pPr>
      <w:r>
        <w:t xml:space="preserve">In the vast and diverse landscape of Brazilian healthcare, few professions bridge the gap between physical rehabilitation, neurological recovery, and social integration as effectively as speech therapy. In</w:t>
      </w:r>
      <w:r>
        <w:t xml:space="preserve"> </w:t>
      </w:r>
      <w:r>
        <w:rPr>
          <w:bCs/>
          <w:b/>
        </w:rPr>
        <w:t xml:space="preserve">Brazil Brasilia</w:t>
      </w:r>
      <w:r>
        <w:t xml:space="preserve">, the federal capital known for its modernist architecture and status as a political hub, this profession plays an increasingly critical role. As</w:t>
      </w:r>
      <w:r>
        <w:t xml:space="preserve"> </w:t>
      </w:r>
      <w:r>
        <w:rPr>
          <w:bCs/>
          <w:b/>
        </w:rPr>
        <w:t xml:space="preserve">Speech Therapist</w:t>
      </w:r>
      <w:r>
        <w:t xml:space="preserve"> </w:t>
      </w:r>
      <w:r>
        <w:t xml:space="preserve">practitioners navigate the complexities of urban life in a planned city with unique demographic challenges, their contribution to public health and individual well-being cannot be overstated. This essay explores the multifaceted nature of speech pathology within the specific context of</w:t>
      </w:r>
      <w:r>
        <w:t xml:space="preserve"> </w:t>
      </w:r>
      <w:r>
        <w:rPr>
          <w:bCs/>
          <w:b/>
        </w:rPr>
        <w:t xml:space="preserve">Brazil Brasilia</w:t>
      </w:r>
      <w:r>
        <w:t xml:space="preserve">, examining its historical growth, clinical applications, and social importance.</w:t>
      </w:r>
    </w:p>
    <w:p>
      <w:pPr>
        <w:pStyle w:val="BodyText"/>
      </w:pPr>
      <w:r>
        <w:t xml:space="preserve">The foundation of speech therapy in Brazil is deeply rooted in the principles of Unified Health System (SUS), which guarantees universal access to healthcare. However,</w:t>
      </w:r>
      <w:r>
        <w:t xml:space="preserve"> </w:t>
      </w:r>
      <w:r>
        <w:rPr>
          <w:bCs/>
          <w:b/>
        </w:rPr>
        <w:t xml:space="preserve">Brazil Brasilia</w:t>
      </w:r>
      <w:r>
        <w:t xml:space="preserve"> </w:t>
      </w:r>
      <w:r>
        <w:t xml:space="preserve">presents a distinct environment compared to other major Brazilian cities like São Paulo or Rio de Janeiro. As a planned city created in the late 1950s, its infrastructure is designed for mobility and administration rather than organic community growth. This unique urban planning affects how health services are distributed and accessed. In</w:t>
      </w:r>
      <w:r>
        <w:t xml:space="preserve"> </w:t>
      </w:r>
      <w:r>
        <w:rPr>
          <w:bCs/>
          <w:b/>
        </w:rPr>
        <w:t xml:space="preserve">Brazil Brasilia</w:t>
      </w:r>
      <w:r>
        <w:t xml:space="preserve">, the concentration of federal institutions and public servants has created a dense population with specific health needs, ranging from stress-related disorders to age-related communication deficits among an aging bureaucratic workforce.</w:t>
      </w:r>
    </w:p>
    <w:p>
      <w:pPr>
        <w:pStyle w:val="BodyText"/>
      </w:pPr>
      <w:r>
        <w:t xml:space="preserve">The primary function of a</w:t>
      </w:r>
      <w:r>
        <w:t xml:space="preserve"> </w:t>
      </w:r>
      <w:r>
        <w:rPr>
          <w:bCs/>
          <w:b/>
        </w:rPr>
        <w:t xml:space="preserve">Speech Therapist</w:t>
      </w:r>
      <w:r>
        <w:t xml:space="preserve"> </w:t>
      </w:r>
      <w:r>
        <w:t xml:space="preserve">extends far beyond correcting stuttering or articulation errors. In the clinical setting of</w:t>
      </w:r>
      <w:r>
        <w:t xml:space="preserve"> </w:t>
      </w:r>
      <w:r>
        <w:rPr>
          <w:bCs/>
          <w:b/>
        </w:rPr>
        <w:t xml:space="preserve">Brazil Brasilia</w:t>
      </w:r>
      <w:r>
        <w:t xml:space="preserve">, speech therapists are integral members of multidisciplinary teams in hospitals, clinics, and specialized centers such as the Hospital de Base do Distrito Federal. They address a wide spectrum of conditions affecting communication and swallowing. For instance, dysphagia—the difficulty in swallowing—is a critical issue among stroke survivors and elderly patients. In</w:t>
      </w:r>
      <w:r>
        <w:t xml:space="preserve"> </w:t>
      </w:r>
      <w:r>
        <w:rPr>
          <w:bCs/>
          <w:b/>
        </w:rPr>
        <w:t xml:space="preserve">Brazil Brasilia</w:t>
      </w:r>
      <w:r>
        <w:t xml:space="preserve">, where lifestyle-related diseases are rising due to urbanization, the role of the</w:t>
      </w:r>
      <w:r>
        <w:t xml:space="preserve"> </w:t>
      </w:r>
      <w:r>
        <w:rPr>
          <w:bCs/>
          <w:b/>
        </w:rPr>
        <w:t xml:space="preserve">Speech Therapist</w:t>
      </w:r>
      <w:r>
        <w:t xml:space="preserve"> </w:t>
      </w:r>
      <w:r>
        <w:t xml:space="preserve">in preventing aspiration pneumonia and ensuring nutritional safety is vital.</w:t>
      </w:r>
    </w:p>
    <w:p>
      <w:pPr>
        <w:pStyle w:val="BodyText"/>
      </w:pPr>
      <w:r>
        <w:t xml:space="preserve">Furthermore, the field of pediatric speech therapy has seen exponential growth in the Federal District. Early intervention is key to developmental success. Children in</w:t>
      </w:r>
      <w:r>
        <w:t xml:space="preserve"> </w:t>
      </w:r>
      <w:r>
        <w:rPr>
          <w:bCs/>
          <w:b/>
        </w:rPr>
        <w:t xml:space="preserve">Brazil Brasilia</w:t>
      </w:r>
      <w:r>
        <w:t xml:space="preserve">, with access to a mix of private and public educational systems, benefit significantly from early identification of language delays, autism spectrum disorders (ASD), and hearing impairments. A dedicated</w:t>
      </w:r>
      <w:r>
        <w:t xml:space="preserve"> </w:t>
      </w:r>
      <w:r>
        <w:rPr>
          <w:bCs/>
          <w:b/>
        </w:rPr>
        <w:t xml:space="preserve">Speech Therapist</w:t>
      </w:r>
      <w:r>
        <w:t xml:space="preserve"> </w:t>
      </w:r>
      <w:r>
        <w:t xml:space="preserve">works closely with educators and psychologists to create inclusive environments. Given the competitive nature of education in the capital, ensuring that every child has a functional voice and clear articulation is not merely a medical goal but a social imperative for equity.</w:t>
      </w:r>
    </w:p>
    <w:p>
      <w:pPr>
        <w:pStyle w:val="BodyText"/>
      </w:pPr>
      <w:r>
        <w:t xml:space="preserve">The impact of technology on speech therapy in</w:t>
      </w:r>
      <w:r>
        <w:t xml:space="preserve"> </w:t>
      </w:r>
      <w:r>
        <w:rPr>
          <w:bCs/>
          <w:b/>
        </w:rPr>
        <w:t xml:space="preserve">Brazil Brasilia</w:t>
      </w:r>
      <w:r>
        <w:t xml:space="preserve"> </w:t>
      </w:r>
      <w:r>
        <w:t xml:space="preserve">cannot be ignored. As one of Brazil’s most technologically advanced cities, the integration of teletherapy has transformed access to care. This is particularly relevant in the Federal District, where geographical dispersion across various administrative regions (such as Ceilândia or Taguatinga) can make in-person visits difficult for some families.</w:t>
      </w:r>
      <w:r>
        <w:t xml:space="preserve"> </w:t>
      </w:r>
      <w:r>
        <w:rPr>
          <w:bCs/>
          <w:b/>
        </w:rPr>
        <w:t xml:space="preserve">Speech Therapist</w:t>
      </w:r>
      <w:r>
        <w:t xml:space="preserve"> </w:t>
      </w:r>
      <w:r>
        <w:t xml:space="preserve">professionals have adapted to this reality by utilizing digital platforms to conduct assessments and therapy sessions, thereby reducing barriers related to traffic and distance—a common challenge even in a planned city like</w:t>
      </w:r>
      <w:r>
        <w:t xml:space="preserve"> </w:t>
      </w:r>
      <w:r>
        <w:rPr>
          <w:bCs/>
          <w:b/>
        </w:rPr>
        <w:t xml:space="preserve">Brazil Brasilia</w:t>
      </w:r>
      <w:r>
        <w:t xml:space="preserve">.</w:t>
      </w:r>
    </w:p>
    <w:p>
      <w:pPr>
        <w:pStyle w:val="BodyText"/>
      </w:pPr>
      <w:r>
        <w:t xml:space="preserve">Socially, the work of a</w:t>
      </w:r>
      <w:r>
        <w:t xml:space="preserve"> </w:t>
      </w:r>
      <w:r>
        <w:rPr>
          <w:bCs/>
          <w:b/>
        </w:rPr>
        <w:t xml:space="preserve">Speech Therapist</w:t>
      </w:r>
      <w:r>
        <w:t xml:space="preserve"> </w:t>
      </w:r>
      <w:r>
        <w:t xml:space="preserve">in</w:t>
      </w:r>
      <w:r>
        <w:t xml:space="preserve"> </w:t>
      </w:r>
      <w:r>
        <w:rPr>
          <w:bCs/>
          <w:b/>
        </w:rPr>
        <w:t xml:space="preserve">Brazil Brasilia</w:t>
      </w:r>
      <w:r>
        <w:t xml:space="preserve"> </w:t>
      </w:r>
      <w:r>
        <w:t xml:space="preserve">is deeply intertwined with issues of social mobility and professional integration. Communication skills are currency in the job market, especially in a city dominated by government administration and legal services. Professionals who have suffered voice loss due to laryngeal cancer or neurological conditions rely on speech rehabilitation to return to the workforce. In</w:t>
      </w:r>
      <w:r>
        <w:t xml:space="preserve"> </w:t>
      </w:r>
      <w:r>
        <w:rPr>
          <w:bCs/>
          <w:b/>
        </w:rPr>
        <w:t xml:space="preserve">Brazil Brasilia</w:t>
      </w:r>
      <w:r>
        <w:t xml:space="preserve">, where public speaking and clear articulation are often prerequisites for high-level positions, the restoration of vocal health is a direct pathway back to economic independence.</w:t>
      </w:r>
    </w:p>
    <w:p>
      <w:pPr>
        <w:pStyle w:val="BodyText"/>
      </w:pPr>
      <w:r>
        <w:t xml:space="preserve">Moreover, cultural diversity in</w:t>
      </w:r>
      <w:r>
        <w:t xml:space="preserve"> </w:t>
      </w:r>
      <w:r>
        <w:rPr>
          <w:bCs/>
          <w:b/>
        </w:rPr>
        <w:t xml:space="preserve">Brazil Brasilia</w:t>
      </w:r>
      <w:r>
        <w:t xml:space="preserve">, driven by internal migration from all regions of Brazil, adds another layer of complexity to speech therapy services. The city hosts individuals speaking various dialects and linguistic variations. A culturally competent</w:t>
      </w:r>
      <w:r>
        <w:t xml:space="preserve"> </w:t>
      </w:r>
      <w:r>
        <w:rPr>
          <w:bCs/>
          <w:b/>
        </w:rPr>
        <w:t xml:space="preserve">Speech Therapist</w:t>
      </w:r>
      <w:r>
        <w:t xml:space="preserve"> </w:t>
      </w:r>
      <w:r>
        <w:t xml:space="preserve">must distinguish between a true communication disorder and normal linguistic variation within the Brazilian Portuguese dialects. This nuance is crucial for accurate diagnosis and avoiding the stigmatization of regional accents, which can have significant psychological impacts on patients in a cosmopolitan environment.</w:t>
      </w:r>
    </w:p>
    <w:p>
      <w:pPr>
        <w:pStyle w:val="BodyText"/>
      </w:pPr>
      <w:r>
        <w:t xml:space="preserve">The education sector in</w:t>
      </w:r>
      <w:r>
        <w:t xml:space="preserve"> </w:t>
      </w:r>
      <w:r>
        <w:rPr>
          <w:bCs/>
          <w:b/>
        </w:rPr>
        <w:t xml:space="preserve">Brazil Brasilia</w:t>
      </w:r>
      <w:r>
        <w:t xml:space="preserve"> </w:t>
      </w:r>
      <w:r>
        <w:t xml:space="preserve">also relies heavily on specialized knowledge provided by speech pathologists. Schools are increasingly required to support students with Special Educational Needs (SEN). The collaboration between schools and local health centers ensures that children receive continuous support. In this ecosystem, the</w:t>
      </w:r>
      <w:r>
        <w:t xml:space="preserve"> </w:t>
      </w:r>
      <w:r>
        <w:rPr>
          <w:bCs/>
          <w:b/>
        </w:rPr>
        <w:t xml:space="preserve">Speech Therapist</w:t>
      </w:r>
      <w:r>
        <w:t xml:space="preserve"> </w:t>
      </w:r>
      <w:r>
        <w:t xml:space="preserve">acts as a consultant, training teachers on how to facilitate communication in classrooms, thereby promoting inclusive education policies mandated by Brazilian law.</w:t>
      </w:r>
    </w:p>
    <w:p>
      <w:pPr>
        <w:pStyle w:val="BodyText"/>
      </w:pPr>
      <w:r>
        <w:t xml:space="preserve">In conclusion, the profession of speech pathology is not just a medical service but a cornerstone of social infrastructure in</w:t>
      </w:r>
      <w:r>
        <w:t xml:space="preserve"> </w:t>
      </w:r>
      <w:r>
        <w:rPr>
          <w:bCs/>
          <w:b/>
        </w:rPr>
        <w:t xml:space="preserve">Brazil Brasilia</w:t>
      </w:r>
      <w:r>
        <w:t xml:space="preserve">. The modernist design of the city provides an organized framework within which these health services operate efficiently, yet the human element remains complex and varied. From treating developmental delays in children to rehabilitating stroke victims and supporting aging professionals, the</w:t>
      </w:r>
      <w:r>
        <w:t xml:space="preserve"> </w:t>
      </w:r>
      <w:r>
        <w:rPr>
          <w:bCs/>
          <w:b/>
        </w:rPr>
        <w:t xml:space="preserve">Speech Therapist</w:t>
      </w:r>
      <w:r>
        <w:t xml:space="preserve"> </w:t>
      </w:r>
      <w:r>
        <w:t xml:space="preserve">plays a pivotal role in enhancing quality of life. As</w:t>
      </w:r>
      <w:r>
        <w:t xml:space="preserve"> </w:t>
      </w:r>
      <w:r>
        <w:rPr>
          <w:bCs/>
          <w:b/>
        </w:rPr>
        <w:t xml:space="preserve">Brazil Brasilia</w:t>
      </w:r>
      <w:r>
        <w:t xml:space="preserve"> </w:t>
      </w:r>
      <w:r>
        <w:t xml:space="preserve">continues to evolve as a center of political, cultural, and social activity, the demand for accessible, high-quality speech therapy services will only grow. Recognizing and supporting this profession is essential for maintaining the health and communicative vitality of its citizens.</w:t>
      </w:r>
    </w:p>
    <w:p>
      <w:pPr>
        <w:pStyle w:val="BodyText"/>
      </w:pPr>
      <w:r>
        <w:t xml:space="preserve">Therefore, stakeholders in</w:t>
      </w:r>
      <w:r>
        <w:t xml:space="preserve"> </w:t>
      </w:r>
      <w:r>
        <w:rPr>
          <w:bCs/>
          <w:b/>
        </w:rPr>
        <w:t xml:space="preserve">Brazil Brasilia</w:t>
      </w:r>
      <w:r>
        <w:t xml:space="preserve">, including government policymakers and healthcare administrators must prioritize funding for speech pathology programs. By investing in these professionals, the city invests in clearer communication, better swallowing safety, inclusive education, and greater social integration. The</w:t>
      </w:r>
      <w:r>
        <w:t xml:space="preserve"> </w:t>
      </w:r>
      <w:r>
        <w:rPr>
          <w:bCs/>
          <w:b/>
        </w:rPr>
        <w:t xml:space="preserve">Speech Therapist</w:t>
      </w:r>
      <w:r>
        <w:t xml:space="preserve"> </w:t>
      </w:r>
      <w:r>
        <w:t xml:space="preserve">is not merely fixing voices; they are restoring dignity and connection to the community of</w:t>
      </w:r>
      <w:r>
        <w:t xml:space="preserve"> </w:t>
      </w:r>
      <w:r>
        <w:rPr>
          <w:bCs/>
          <w:b/>
        </w:rPr>
        <w:t xml:space="preserve">Brazil Brasilia</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Speech Therapy in Brazil Brasilia</dc:title>
  <dc:creator/>
  <dc:language>en</dc:language>
  <cp:keywords/>
  <dcterms:created xsi:type="dcterms:W3CDTF">2026-07-29T14:25:56Z</dcterms:created>
  <dcterms:modified xsi:type="dcterms:W3CDTF">2026-07-29T14:25:56Z</dcterms:modified>
</cp:coreProperties>
</file>

<file path=docProps/custom.xml><?xml version="1.0" encoding="utf-8"?>
<Properties xmlns="http://schemas.openxmlformats.org/officeDocument/2006/custom-properties" xmlns:vt="http://schemas.openxmlformats.org/officeDocument/2006/docPropsVTypes"/>
</file>