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France</w:t>
      </w:r>
      <w:r>
        <w:t xml:space="preserve"> </w:t>
      </w:r>
      <w:r>
        <w:t xml:space="preserve">Paris</w:t>
      </w:r>
    </w:p>
    <w:bookmarkStart w:id="26" w:name="X34492a7e57fcce733b78b59edd9efd9b9fa52b2"/>
    <w:p>
      <w:pPr>
        <w:pStyle w:val="Heading1"/>
      </w:pPr>
      <w:r>
        <w:t xml:space="preserve">The Essential Role of the Speech Therapist in France Paris</w:t>
      </w:r>
    </w:p>
    <w:p>
      <w:pPr>
        <w:pStyle w:val="FirstParagraph"/>
      </w:pPr>
      <w:r>
        <w:t xml:space="preserve">In the vibrant and culturally rich landscape of</w:t>
      </w:r>
      <w:r>
        <w:t xml:space="preserve"> </w:t>
      </w:r>
      <w:r>
        <w:rPr>
          <w:bCs/>
          <w:b/>
        </w:rPr>
        <w:t xml:space="preserve">France Paris</w:t>
      </w:r>
      <w:r>
        <w:t xml:space="preserve">, the healthcare system is renowned for its comprehensive approach to patient well-being. Within this sophisticated medical framework, a specific profession plays a pivotal role in enhancing communication, swallowing, and cognitive functions: the Speech Therapist. Known in France as an</w:t>
      </w:r>
      <w:r>
        <w:t xml:space="preserve"> </w:t>
      </w:r>
      <w:r>
        <w:rPr>
          <w:iCs/>
          <w:i/>
        </w:rPr>
        <w:t xml:space="preserve">orthophoniste</w:t>
      </w:r>
      <w:r>
        <w:t xml:space="preserve">, this specialist is not merely a medical practitioner but a crucial ally for individuals of all ages facing linguistic or communicative challenges. This essay explores the multifaceted responsibilities of the Speech Therapist within the unique context of</w:t>
      </w:r>
      <w:r>
        <w:t xml:space="preserve"> </w:t>
      </w:r>
      <w:r>
        <w:rPr>
          <w:bCs/>
          <w:b/>
        </w:rPr>
        <w:t xml:space="preserve">France Paris</w:t>
      </w:r>
      <w:r>
        <w:t xml:space="preserve">, examining their impact on pediatric development, adult rehabilitation, and the integration into the local healthcare ecosystem.</w:t>
      </w:r>
    </w:p>
    <w:bookmarkStart w:id="20" w:name="X03503d88705fb996b5cfcb8c7137e591b75c73c"/>
    <w:p>
      <w:pPr>
        <w:pStyle w:val="Heading2"/>
      </w:pPr>
      <w:r>
        <w:t xml:space="preserve">The Professional Landscape in France Paris</w:t>
      </w:r>
    </w:p>
    <w:p>
      <w:pPr>
        <w:pStyle w:val="FirstParagraph"/>
      </w:pPr>
      <w:r>
        <w:t xml:space="preserve">To understand the significance of a Speech Therapist in</w:t>
      </w:r>
      <w:r>
        <w:t xml:space="preserve"> </w:t>
      </w:r>
      <w:r>
        <w:rPr>
          <w:bCs/>
          <w:b/>
        </w:rPr>
        <w:t xml:space="preserve">France Paris</w:t>
      </w:r>
      <w:r>
        <w:t xml:space="preserve">, one must first appreciate the city’s status as a global hub for health and innovation. The capital city boasts some of the most advanced medical centers in Europe, yet it also maintains strong community-based care networks. In this environment, the role of an</w:t>
      </w:r>
      <w:r>
        <w:t xml:space="preserve"> </w:t>
      </w:r>
      <w:r>
        <w:rPr>
          <w:iCs/>
          <w:i/>
        </w:rPr>
        <w:t xml:space="preserve">orthophoniste</w:t>
      </w:r>
      <w:r>
        <w:t xml:space="preserve"> </w:t>
      </w:r>
      <w:r>
        <w:t xml:space="preserve">is deeply embedded in both public hospitals and private practices. Unlike some other countries where the title might vary or be limited to specific age groups, in</w:t>
      </w:r>
      <w:r>
        <w:t xml:space="preserve"> </w:t>
      </w:r>
      <w:r>
        <w:rPr>
          <w:bCs/>
          <w:b/>
        </w:rPr>
        <w:t xml:space="preserve">France Paris</w:t>
      </w:r>
      <w:r>
        <w:t xml:space="preserve">, Speech Therapists are highly regulated professionals recognized by the Ministry of Health. Their presence is felt across various domains, from early childhood education centers to geriatric care facilities, reflecting a holistic approach to human communication.</w:t>
      </w:r>
    </w:p>
    <w:p>
      <w:pPr>
        <w:pStyle w:val="BodyText"/>
      </w:pPr>
      <w:r>
        <w:t xml:space="preserve">The demand for these specialists in</w:t>
      </w:r>
      <w:r>
        <w:t xml:space="preserve"> </w:t>
      </w:r>
      <w:r>
        <w:rPr>
          <w:bCs/>
          <w:b/>
        </w:rPr>
        <w:t xml:space="preserve">France Paris</w:t>
      </w:r>
      <w:r>
        <w:t xml:space="preserve"> </w:t>
      </w:r>
      <w:r>
        <w:t xml:space="preserve">is particularly high due to the dense population and diverse demographic makeup. The city attracts families from around the world, leading to a significant need for bilingual or multilingual speech therapy support. This adds a layer of complexity and richness to the profession, requiring Speech Therapists in</w:t>
      </w:r>
      <w:r>
        <w:t xml:space="preserve"> </w:t>
      </w:r>
      <w:r>
        <w:rPr>
          <w:bCs/>
          <w:b/>
        </w:rPr>
        <w:t xml:space="preserve">France Paris</w:t>
      </w:r>
      <w:r>
        <w:t xml:space="preserve"> </w:t>
      </w:r>
      <w:r>
        <w:t xml:space="preserve">to be adept not only in clinical techniques but also in cultural and linguistic sensitivity. They often work with children who are learning French as a second language, ensuring that language acquisition does not mask underlying developmental disorders.</w:t>
      </w:r>
    </w:p>
    <w:bookmarkEnd w:id="20"/>
    <w:bookmarkStart w:id="21" w:name="X6486f5cc58b4056382c040a0813fc31520b8bf2"/>
    <w:p>
      <w:pPr>
        <w:pStyle w:val="Heading2"/>
      </w:pPr>
      <w:r>
        <w:t xml:space="preserve">Pediatric Care: Foundations of Communication</w:t>
      </w:r>
    </w:p>
    <w:p>
      <w:pPr>
        <w:pStyle w:val="FirstParagraph"/>
      </w:pPr>
      <w:r>
        <w:t xml:space="preserve">A substantial portion of the work performed by a Speech Therapist in</w:t>
      </w:r>
      <w:r>
        <w:t xml:space="preserve"> </w:t>
      </w:r>
      <w:r>
        <w:rPr>
          <w:bCs/>
          <w:b/>
        </w:rPr>
        <w:t xml:space="preserve">France Paris</w:t>
      </w:r>
      <w:r>
        <w:t xml:space="preserve"> </w:t>
      </w:r>
      <w:r>
        <w:t xml:space="preserve">involves pediatric care. Early intervention is critical in identifying and addressing speech delays, articulation disorders, and language processing issues. In the bustling urban environment of</w:t>
      </w:r>
      <w:r>
        <w:t xml:space="preserve"> </w:t>
      </w:r>
      <w:r>
        <w:rPr>
          <w:bCs/>
          <w:b/>
        </w:rPr>
        <w:t xml:space="preserve">France Paris</w:t>
      </w:r>
      <w:r>
        <w:t xml:space="preserve">, where noise levels can be high and social interactions complex, children may face unique challenges in developing clear speech patterns. Speech Therapists utilize evidence-based techniques to help children overcome these hurdles, often collaborating closely with schools (*écoles*) and pediatricians.</w:t>
      </w:r>
    </w:p>
    <w:p>
      <w:pPr>
        <w:pStyle w:val="BodyText"/>
      </w:pPr>
      <w:r>
        <w:t xml:space="preserve">In</w:t>
      </w:r>
      <w:r>
        <w:t xml:space="preserve"> </w:t>
      </w:r>
      <w:r>
        <w:rPr>
          <w:bCs/>
          <w:b/>
        </w:rPr>
        <w:t xml:space="preserve">France Paris</w:t>
      </w:r>
      <w:r>
        <w:t xml:space="preserve">, the collaboration between the Speech Therapist and educational institutions is formalized through partnerships with the National Education system. Many Speech Therapists work in specialized units within mainstream schools or in dedicated medical-social institutes (*IME* or *IMPRO*). This integration ensures that therapeutic support does not isolate the child but rather supports their inclusion in regular academic settings. For parents in</w:t>
      </w:r>
      <w:r>
        <w:t xml:space="preserve"> </w:t>
      </w:r>
      <w:r>
        <w:rPr>
          <w:bCs/>
          <w:b/>
        </w:rPr>
        <w:t xml:space="preserve">France Paris</w:t>
      </w:r>
      <w:r>
        <w:t xml:space="preserve">, accessing these services is facilitated by the French social security system, which reimburses a significant portion of the cost for sessions certified as medically necessary.</w:t>
      </w:r>
    </w:p>
    <w:bookmarkEnd w:id="21"/>
    <w:bookmarkStart w:id="22" w:name="X4c6ba7733d32817e1413501b3ece2db6a3f596a"/>
    <w:p>
      <w:pPr>
        <w:pStyle w:val="Heading2"/>
      </w:pPr>
      <w:r>
        <w:t xml:space="preserve">Adult Rehabilitation and Neurological Support</w:t>
      </w:r>
    </w:p>
    <w:p>
      <w:pPr>
        <w:pStyle w:val="FirstParagraph"/>
      </w:pPr>
      <w:r>
        <w:t xml:space="preserve">The scope of a Speech Therapist in</w:t>
      </w:r>
      <w:r>
        <w:t xml:space="preserve"> </w:t>
      </w:r>
      <w:r>
        <w:rPr>
          <w:bCs/>
          <w:b/>
        </w:rPr>
        <w:t xml:space="preserve">France Paris</w:t>
      </w:r>
      <w:r>
        <w:t xml:space="preserve"> </w:t>
      </w:r>
      <w:r>
        <w:t xml:space="preserve">extends far beyond childhood. Adult patients constitute a large and growing segment of their clientele, particularly those recovering from strokes, traumatic brain injuries, or surgeries involving the head and neck. In the renowned hospitals of</w:t>
      </w:r>
      <w:r>
        <w:t xml:space="preserve"> </w:t>
      </w:r>
      <w:r>
        <w:rPr>
          <w:bCs/>
          <w:b/>
        </w:rPr>
        <w:t xml:space="preserve">France Paris</w:t>
      </w:r>
      <w:r>
        <w:t xml:space="preserve">, such as the Pitié-Salpêtrière or Necker-Enfants Malades (which also treats adults), Speech Therapists are integral members of multidisciplinary teams. They work alongside neurologists, physiotherapists, and occupational therapists to restore functions affected by neurological damage.</w:t>
      </w:r>
    </w:p>
    <w:p>
      <w:pPr>
        <w:pStyle w:val="BodyText"/>
      </w:pPr>
      <w:r>
        <w:t xml:space="preserve">For patients suffering from aphasia—the loss ability to understand or express speech—Speech Therapists provide targeted exercises to retrain the brain’s language centers. In</w:t>
      </w:r>
      <w:r>
        <w:t xml:space="preserve"> </w:t>
      </w:r>
      <w:r>
        <w:rPr>
          <w:bCs/>
          <w:b/>
        </w:rPr>
        <w:t xml:space="preserve">France Paris</w:t>
      </w:r>
      <w:r>
        <w:t xml:space="preserve">, this is often done using high-tech tools, including computerized cognitive training software and virtual reality applications, reflecting the city’s technological advancement. Furthermore, Speech Therapists assist in managing dysphagia (difficulty swallowing), a critical issue for stroke survivors to prevent aspiration pneumonia. This aspect of their role is life-saving and highlights the clinical depth of their practice within</w:t>
      </w:r>
      <w:r>
        <w:t xml:space="preserve"> </w:t>
      </w:r>
      <w:r>
        <w:rPr>
          <w:bCs/>
          <w:b/>
        </w:rPr>
        <w:t xml:space="preserve">France Paris</w:t>
      </w:r>
      <w:r>
        <w:t xml:space="preserve">’s healthcare infrastructure.</w:t>
      </w:r>
    </w:p>
    <w:bookmarkEnd w:id="22"/>
    <w:bookmarkStart w:id="23" w:name="X7b9c13aaa9232d31ce3116dacf0b1e71120aa5d"/>
    <w:p>
      <w:pPr>
        <w:pStyle w:val="Heading2"/>
      </w:pPr>
      <w:r>
        <w:t xml:space="preserve">Eating Disorders and Specialized Populations</w:t>
      </w:r>
    </w:p>
    <w:p>
      <w:pPr>
        <w:pStyle w:val="FirstParagraph"/>
      </w:pPr>
      <w:r>
        <w:t xml:space="preserve">Beyond speech and swallowing, Speech Therapists in</w:t>
      </w:r>
      <w:r>
        <w:t xml:space="preserve"> </w:t>
      </w:r>
      <w:r>
        <w:rPr>
          <w:bCs/>
          <w:b/>
        </w:rPr>
        <w:t xml:space="preserve">France Paris</w:t>
      </w:r>
      <w:r>
        <w:t xml:space="preserve"> </w:t>
      </w:r>
      <w:r>
        <w:t xml:space="preserve">are increasingly involved in the treatment of feeding disorders, particularly in individuals with autism spectrum disorder (ASD) or intellectual disabilities. Given the strong support network for neurodivergent individuals in</w:t>
      </w:r>
      <w:r>
        <w:t xml:space="preserve"> </w:t>
      </w:r>
      <w:r>
        <w:rPr>
          <w:bCs/>
          <w:b/>
        </w:rPr>
        <w:t xml:space="preserve">France Paris</w:t>
      </w:r>
      <w:r>
        <w:t xml:space="preserve">, these specialists play a key role in expanding dietary variety and improving oral-motor skills. This work is vital for quality of life, as food aversions can severely impact social participation and nutritional health.</w:t>
      </w:r>
    </w:p>
    <w:p>
      <w:pPr>
        <w:pStyle w:val="BodyText"/>
      </w:pPr>
      <w:r>
        <w:t xml:space="preserve">The approach taken by Speech Therapists in</w:t>
      </w:r>
      <w:r>
        <w:t xml:space="preserve"> </w:t>
      </w:r>
      <w:r>
        <w:rPr>
          <w:bCs/>
          <w:b/>
        </w:rPr>
        <w:t xml:space="preserve">France Paris</w:t>
      </w:r>
      <w:r>
        <w:t xml:space="preserve"> </w:t>
      </w:r>
      <w:r>
        <w:t xml:space="preserve">is often family-centered. They educate parents and caregivers on strategies to support communication at home, creating a continuum of care that bridges the clinical setting with daily life. This is particularly important in</w:t>
      </w:r>
      <w:r>
        <w:t xml:space="preserve"> </w:t>
      </w:r>
      <w:r>
        <w:rPr>
          <w:bCs/>
          <w:b/>
        </w:rPr>
        <w:t xml:space="preserve">France Paris</w:t>
      </w:r>
      <w:r>
        <w:t xml:space="preserve">, where work-life balance and dual-income households are common, making structured home-based reinforcement essential for therapeutic success.</w:t>
      </w:r>
    </w:p>
    <w:bookmarkEnd w:id="23"/>
    <w:bookmarkStart w:id="24" w:name="navigating-the-healthcare-system"/>
    <w:p>
      <w:pPr>
        <w:pStyle w:val="Heading2"/>
      </w:pPr>
      <w:r>
        <w:t xml:space="preserve">Navigating the Healthcare System</w:t>
      </w:r>
    </w:p>
    <w:p>
      <w:pPr>
        <w:pStyle w:val="FirstParagraph"/>
      </w:pPr>
      <w:r>
        <w:t xml:space="preserve">For those seeking the services of a Speech Therapist in</w:t>
      </w:r>
      <w:r>
        <w:t xml:space="preserve"> </w:t>
      </w:r>
      <w:r>
        <w:rPr>
          <w:bCs/>
          <w:b/>
        </w:rPr>
        <w:t xml:space="preserve">France Paris</w:t>
      </w:r>
      <w:r>
        <w:t xml:space="preserve">, navigating the healthcare system requires an understanding of local protocols. While private practice is common and offers flexibility, referrals from general practitioners (*médecins généralistes*) are often necessary for reimbursement through *Sécurité Sociale*. In</w:t>
      </w:r>
      <w:r>
        <w:t xml:space="preserve"> </w:t>
      </w:r>
      <w:r>
        <w:rPr>
          <w:bCs/>
          <w:b/>
        </w:rPr>
        <w:t xml:space="preserve">France Paris</w:t>
      </w:r>
      <w:r>
        <w:t xml:space="preserve">, the density of specialists means that waiting lists can be long, prompting some families to seek out private insurance (*mutuelle*) or direct-pay options. However, the high standard of training and continuous professional development required by French law ensures that patients receive care from highly competent professionals.</w:t>
      </w:r>
    </w:p>
    <w:bookmarkEnd w:id="24"/>
    <w:bookmarkStart w:id="25" w:name="conclusion"/>
    <w:p>
      <w:pPr>
        <w:pStyle w:val="Heading2"/>
      </w:pPr>
      <w:r>
        <w:t xml:space="preserve">Conclusion</w:t>
      </w:r>
    </w:p>
    <w:p>
      <w:pPr>
        <w:pStyle w:val="FirstParagraph"/>
      </w:pPr>
      <w:r>
        <w:t xml:space="preserve">In conclusion, the Speech Therapist in</w:t>
      </w:r>
      <w:r>
        <w:t xml:space="preserve"> </w:t>
      </w:r>
      <w:r>
        <w:rPr>
          <w:bCs/>
          <w:b/>
        </w:rPr>
        <w:t xml:space="preserve">France Paris</w:t>
      </w:r>
      <w:r>
        <w:t xml:space="preserve"> </w:t>
      </w:r>
      <w:r>
        <w:t xml:space="preserve">occupies a critical niche within the broader healthcare landscape. Their expertise transcends simple speech correction, encompassing a wide range of cognitive, linguistic, and physical functions essential for human interaction. Whether working with toddlers in their first words or helping stroke survivors reclaim their voices, these professionals contribute significantly to the social and medical well-being of individuals in</w:t>
      </w:r>
      <w:r>
        <w:t xml:space="preserve"> </w:t>
      </w:r>
      <w:r>
        <w:rPr>
          <w:bCs/>
          <w:b/>
        </w:rPr>
        <w:t xml:space="preserve">France Paris</w:t>
      </w:r>
      <w:r>
        <w:t xml:space="preserve">. As the city continues to evolve as a center for innovation and diversity, the role of the Speech Therapist will undoubtedly expand, ensuring that communication remains accessible and effective for all residents.</w:t>
      </w:r>
    </w:p>
    <w:p>
      <w:pPr>
        <w:pStyle w:val="BodyText"/>
      </w:pPr>
      <w:r>
        <w:t xml:space="preserve">The dedication of these specialists reflects the broader values of French society: a commitment to education, healthcare equity, and human dignity. For anyone residing in or visiting</w:t>
      </w:r>
      <w:r>
        <w:t xml:space="preserve"> </w:t>
      </w:r>
      <w:r>
        <w:rPr>
          <w:bCs/>
          <w:b/>
        </w:rPr>
        <w:t xml:space="preserve">France Paris</w:t>
      </w:r>
      <w:r>
        <w:t xml:space="preserve">, recognizing the value of a Speech Therapist is key to unlocking full potential in communication and connection.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Speech Therapist in France Paris</dc:title>
  <dc:creator/>
  <dc:language>en</dc:language>
  <cp:keywords/>
  <dcterms:created xsi:type="dcterms:W3CDTF">2026-07-29T13:21:28Z</dcterms:created>
  <dcterms:modified xsi:type="dcterms:W3CDTF">2026-07-29T13:21:28Z</dcterms:modified>
</cp:coreProperties>
</file>

<file path=docProps/custom.xml><?xml version="1.0" encoding="utf-8"?>
<Properties xmlns="http://schemas.openxmlformats.org/officeDocument/2006/custom-properties" xmlns:vt="http://schemas.openxmlformats.org/officeDocument/2006/docPropsVTypes"/>
</file>