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Venezuela:</w:t>
      </w:r>
      <w:r>
        <w:t xml:space="preserve"> </w:t>
      </w:r>
      <w:r>
        <w:t xml:space="preserve">Caracas</w:t>
      </w:r>
    </w:p>
    <w:bookmarkStart w:id="26" w:name="X4eb8ae7a0216f9c16cbef3b360171de41af593c"/>
    <w:p>
      <w:pPr>
        <w:pStyle w:val="Heading1"/>
      </w:pPr>
      <w:r>
        <w:t xml:space="preserve">Bridging Silence and Society: The Critical Role of the Speech Therapist in Venezuela Caracas</w:t>
      </w:r>
    </w:p>
    <w:p>
      <w:pPr>
        <w:pStyle w:val="FirstParagraph"/>
      </w:pPr>
      <w:r>
        <w:t xml:space="preserve">The landscape of healthcare in Venezuela has undergone profound transformations over the last few decades, particularly within its capital city. In</w:t>
      </w:r>
      <w:r>
        <w:t xml:space="preserve"> </w:t>
      </w:r>
      <w:r>
        <w:rPr>
          <w:bCs/>
          <w:b/>
        </w:rPr>
        <w:t xml:space="preserve">Venezuela Caracas</w:t>
      </w:r>
      <w:r>
        <w:t xml:space="preserve">, where urban density meets complex socioeconomic challenges, the profession of the</w:t>
      </w:r>
      <w:r>
        <w:t xml:space="preserve"> </w:t>
      </w:r>
      <w:r>
        <w:rPr>
          <w:bCs/>
          <w:b/>
        </w:rPr>
        <w:t xml:space="preserve">Speech Therapist</w:t>
      </w:r>
      <w:r>
        <w:t xml:space="preserve"> </w:t>
      </w:r>
      <w:r>
        <w:t xml:space="preserve">has evolved from a niche rehabilitation service into an essential pillar of community health and social inclusion. This essay explores the multifaceted role of speech therapy in this specific geographic and cultural context, highlighting its importance for individuals across all age groups amidst the unique pressures faced by Venezuelan society.</w:t>
      </w:r>
    </w:p>
    <w:bookmarkStart w:id="20" w:name="X6fda3faeb3d973d4b81086773eb7353de3c44bb"/>
    <w:p>
      <w:pPr>
        <w:pStyle w:val="Heading2"/>
      </w:pPr>
      <w:r>
        <w:t xml:space="preserve">The Contextual Challenge in Venezuela Caracas</w:t>
      </w:r>
    </w:p>
    <w:p>
      <w:pPr>
        <w:pStyle w:val="FirstParagraph"/>
      </w:pPr>
      <w:r>
        <w:t xml:space="preserve">To understand the necessity of speech therapy in</w:t>
      </w:r>
      <w:r>
        <w:t xml:space="preserve"> </w:t>
      </w:r>
      <w:r>
        <w:rPr>
          <w:bCs/>
          <w:b/>
        </w:rPr>
        <w:t xml:space="preserve">Venezuela Caracas</w:t>
      </w:r>
      <w:r>
        <w:t xml:space="preserve">, one must first acknowledge the city's intense urban environment. As a megacity with millions of inhabitants, Caracas presents specific challenges related to noise pollution, stress, and limited access to specialized care. The healthcare infrastructure has faced significant hurdles due to economic migration and resource scarcity. However, despite these obstacles, the demand for therapeutic services has not diminished; rather, it has shifted in focus toward accessibility and community-based interventions. In this context, the</w:t>
      </w:r>
      <w:r>
        <w:t xml:space="preserve"> </w:t>
      </w:r>
      <w:r>
        <w:rPr>
          <w:bCs/>
          <w:b/>
        </w:rPr>
        <w:t xml:space="preserve">Speech Therapist</w:t>
      </w:r>
      <w:r>
        <w:t xml:space="preserve"> </w:t>
      </w:r>
      <w:r>
        <w:t xml:space="preserve">is not merely a clinician working within hospital walls but often becomes a mobile agent of change, traveling to public schools, community centers (known as "Casas de Cultura" or local health posts), and private homes to deliver care.</w:t>
      </w:r>
    </w:p>
    <w:bookmarkEnd w:id="20"/>
    <w:bookmarkStart w:id="21" w:name="X8963b83019732907dd1f779dde65563dd1d2921"/>
    <w:p>
      <w:pPr>
        <w:pStyle w:val="Heading2"/>
      </w:pPr>
      <w:r>
        <w:t xml:space="preserve">Pediatric Development and Early Intervention</w:t>
      </w:r>
    </w:p>
    <w:p>
      <w:pPr>
        <w:pStyle w:val="FirstParagraph"/>
      </w:pPr>
      <w:r>
        <w:t xml:space="preserve">A significant portion of speech therapy practice in</w:t>
      </w:r>
      <w:r>
        <w:t xml:space="preserve"> </w:t>
      </w:r>
      <w:r>
        <w:rPr>
          <w:bCs/>
          <w:b/>
        </w:rPr>
        <w:t xml:space="preserve">Venezuela Caracas</w:t>
      </w:r>
      <w:r>
        <w:t xml:space="preserve"> </w:t>
      </w:r>
      <w:r>
        <w:t xml:space="preserve">is dedicated to pediatric development. In a nation where family structures are often stretched thin due to economic pressures or migration, early identification of developmental delays is crucial. Children in Caracas may present with articulation disorders, language delays, or stuttering that go unnoticed due to the prioritization of basic nutritional and medical needs. The</w:t>
      </w:r>
      <w:r>
        <w:t xml:space="preserve"> </w:t>
      </w:r>
      <w:r>
        <w:rPr>
          <w:bCs/>
          <w:b/>
        </w:rPr>
        <w:t xml:space="preserve">Speech Therapist</w:t>
      </w:r>
      <w:r>
        <w:t xml:space="preserve"> </w:t>
      </w:r>
      <w:r>
        <w:t xml:space="preserve">plays a pivotal role here by screening children in preschools and primary schools across districts such as Chacao, Baruta, and Catia.</w:t>
      </w:r>
    </w:p>
    <w:p>
      <w:pPr>
        <w:pStyle w:val="BodyText"/>
      </w:pPr>
      <w:r>
        <w:t xml:space="preserve">Early intervention is scientifically proven to yield the best outcomes for language acquisition. For Venezuelan families, access to these services can mean the difference between a child integrating successfully into the educational system or facing exclusion due to communicative barriers. The</w:t>
      </w:r>
      <w:r>
        <w:t xml:space="preserve"> </w:t>
      </w:r>
      <w:r>
        <w:rPr>
          <w:bCs/>
          <w:b/>
        </w:rPr>
        <w:t xml:space="preserve">Speech Therapist</w:t>
      </w:r>
      <w:r>
        <w:t xml:space="preserve"> </w:t>
      </w:r>
      <w:r>
        <w:t xml:space="preserve">in Caracas often adapts traditional therapy techniques to be more resource-efficient, using locally available materials and involving parents extensively in the therapeutic process. This family-centered approach is vital in a culture that places immense value on familial bonds, ensuring that therapy extends beyond the clinic into the daily interactions of home life.</w:t>
      </w:r>
    </w:p>
    <w:bookmarkEnd w:id="21"/>
    <w:bookmarkStart w:id="22" w:name="Xf61ffdd3e426440500cfa1b61f5475586afc8b3"/>
    <w:p>
      <w:pPr>
        <w:pStyle w:val="Heading2"/>
      </w:pPr>
      <w:r>
        <w:t xml:space="preserve">Aging Population and Neurological Disorders</w:t>
      </w:r>
    </w:p>
    <w:p>
      <w:pPr>
        <w:pStyle w:val="FirstParagraph"/>
      </w:pPr>
      <w:r>
        <w:t xml:space="preserve">Beyond pediatrics, there is a growing need for speech therapy services addressing aging-related issues and neurological conditions. In</w:t>
      </w:r>
      <w:r>
        <w:t xml:space="preserve"> </w:t>
      </w:r>
      <w:r>
        <w:rPr>
          <w:bCs/>
          <w:b/>
        </w:rPr>
        <w:t xml:space="preserve">Venezuela Caracas</w:t>
      </w:r>
      <w:r>
        <w:t xml:space="preserve">, as life expectancy increases and the prevalence of non-communicable diseases rises, so does the incidence of strokes, Parkinson’s disease, and dementia. These conditions frequently result in dysphagia (swallowing difficulties) and aphasia (language loss), which severely impact quality of life.</w:t>
      </w:r>
    </w:p>
    <w:p>
      <w:pPr>
        <w:pStyle w:val="BodyText"/>
      </w:pPr>
      <w:r>
        <w:t xml:space="preserve">The</w:t>
      </w:r>
      <w:r>
        <w:t xml:space="preserve"> </w:t>
      </w:r>
      <w:r>
        <w:rPr>
          <w:bCs/>
          <w:b/>
        </w:rPr>
        <w:t xml:space="preserve">Speech Therapist</w:t>
      </w:r>
      <w:r>
        <w:t xml:space="preserve"> </w:t>
      </w:r>
      <w:r>
        <w:t xml:space="preserve">is indispensable in managing dysphagia to prevent aspiration pneumonia, a leading cause of mortality among the elderly. In Caracas, where hospital capacity can be strained, preventing such complications through outpatient speech therapy is not just a medical necessity but an economic one for the healthcare system. Furthermore, for patients recovering from cerebrovascular accidents (strokes), speech therapists provide critical rehabilitation that helps restore communication abilities, thereby reducing social isolation and depression among older adults in this vibrant yet challenging city.</w:t>
      </w:r>
    </w:p>
    <w:bookmarkEnd w:id="22"/>
    <w:bookmarkStart w:id="23" w:name="voice-health-and-occupational-therapy"/>
    <w:p>
      <w:pPr>
        <w:pStyle w:val="Heading2"/>
      </w:pPr>
      <w:r>
        <w:t xml:space="preserve">Voice Health and Occupational Therapy</w:t>
      </w:r>
    </w:p>
    <w:p>
      <w:pPr>
        <w:pStyle w:val="FirstParagraph"/>
      </w:pPr>
      <w:r>
        <w:t xml:space="preserve">An often overlooked but increasingly important aspect of speech therapy in</w:t>
      </w:r>
      <w:r>
        <w:t xml:space="preserve"> </w:t>
      </w:r>
      <w:r>
        <w:rPr>
          <w:bCs/>
          <w:b/>
        </w:rPr>
        <w:t xml:space="preserve">Venezuela Caracas</w:t>
      </w:r>
      <w:r>
        <w:t xml:space="preserve"> </w:t>
      </w:r>
      <w:r>
        <w:t xml:space="preserve">is voice care for professionals. Given the city's dynamic economy, which relies heavily on education, call centers, customer service, and the arts (such as music and theater), many individuals suffer from vocal nodules or chronic laryngitis due to occupational overuse. The</w:t>
      </w:r>
      <w:r>
        <w:t xml:space="preserve"> </w:t>
      </w:r>
      <w:r>
        <w:rPr>
          <w:bCs/>
          <w:b/>
        </w:rPr>
        <w:t xml:space="preserve">Speech Therapist</w:t>
      </w:r>
      <w:r>
        <w:t xml:space="preserve"> </w:t>
      </w:r>
      <w:r>
        <w:t xml:space="preserve">acts as a preventative specialist here, educating teachers who speak for hours in large classrooms or operators in high-stress call environments on proper vocal hygiene.</w:t>
      </w:r>
    </w:p>
    <w:p>
      <w:pPr>
        <w:pStyle w:val="BodyText"/>
      </w:pPr>
      <w:r>
        <w:t xml:space="preserve">In Caracas, where the cost of living has driven many individuals to hold multiple jobs involving heavy talking, these preventive strategies are vital for maintaining employability and health. The</w:t>
      </w:r>
      <w:r>
        <w:t xml:space="preserve"> </w:t>
      </w:r>
      <w:r>
        <w:rPr>
          <w:bCs/>
          <w:b/>
        </w:rPr>
        <w:t xml:space="preserve">Speech Therapist</w:t>
      </w:r>
      <w:r>
        <w:t xml:space="preserve"> </w:t>
      </w:r>
      <w:r>
        <w:t xml:space="preserve">provides customized exercises that can be performed discreetly at work, ensuring that voice disorders do not escalate into long-term impairments.</w:t>
      </w:r>
    </w:p>
    <w:bookmarkEnd w:id="23"/>
    <w:bookmarkStart w:id="24" w:name="cultural-adaptation-and-inclusivity"/>
    <w:p>
      <w:pPr>
        <w:pStyle w:val="Heading2"/>
      </w:pPr>
      <w:r>
        <w:t xml:space="preserve">Cultural Adaptation and Inclusivity</w:t>
      </w:r>
    </w:p>
    <w:p>
      <w:pPr>
        <w:pStyle w:val="FirstParagraph"/>
      </w:pPr>
      <w:r>
        <w:t xml:space="preserve">The role of the</w:t>
      </w:r>
      <w:r>
        <w:t xml:space="preserve"> </w:t>
      </w:r>
      <w:r>
        <w:rPr>
          <w:bCs/>
          <w:b/>
        </w:rPr>
        <w:t xml:space="preserve">Speech Therapist</w:t>
      </w:r>
      <w:r>
        <w:t xml:space="preserve"> </w:t>
      </w:r>
      <w:r>
        <w:t xml:space="preserve">in</w:t>
      </w:r>
      <w:r>
        <w:t xml:space="preserve"> </w:t>
      </w:r>
      <w:r>
        <w:rPr>
          <w:bCs/>
          <w:b/>
        </w:rPr>
        <w:t xml:space="preserve">Venezuela Caracas</w:t>
      </w:r>
      <w:r>
        <w:t xml:space="preserve"> </w:t>
      </w:r>
      <w:r>
        <w:t xml:space="preserve">is deeply intertwined with cultural competence. Venezuela is a diverse nation with distinct regional dialects and indigenous languages, such as those spoken by the Warao or Yanomami communities, some of which have migrated to Caracas seeking better opportunities. A skilled speech therapist must be sensitive to these linguistic differences, distinguishing between a language disorder and a difference in dialect or bilingualism.</w:t>
      </w:r>
    </w:p>
    <w:p>
      <w:pPr>
        <w:pStyle w:val="BodyText"/>
      </w:pPr>
      <w:r>
        <w:t xml:space="preserve">Moreover, the profession has become a vehicle for social inclusion. For individuals with autism spectrum disorder (ASD), who are increasingly being diagnosed in Caracas due to greater awareness among pediatricians, speech therapists provide the communication tools necessary for social integration. Whether through augmentative and alternative communication (AAC) devices or verbal therapy, these professionals empower Venezuelans with disabilities to assert their rights and participate fully in civic life.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Speech Therapist</w:t>
      </w:r>
      <w:r>
        <w:t xml:space="preserve"> </w:t>
      </w:r>
      <w:r>
        <w:t xml:space="preserve">is a cornerstone of the healthcare infrastructure in</w:t>
      </w:r>
      <w:r>
        <w:t xml:space="preserve"> </w:t>
      </w:r>
      <w:r>
        <w:rPr>
          <w:bCs/>
          <w:b/>
        </w:rPr>
        <w:t xml:space="preserve">Venezuela Caracas</w:t>
      </w:r>
      <w:r>
        <w:t xml:space="preserve">. Their work transcends the clinical correction of speech impediments; it encompasses educational support, geriatric care, occupational health, and social inclusion. Despite the systemic challenges facing Venezuela's economy and healthcare system, speech therapists continue to demonstrate resilience and innovation. They adapt their methods to local realities, ensuring that the voices of children developing in poverty, elders battling neurological decline, and professionals striving for economic survival are heard. As Caracas continues to evolve, the role of speech therapy will remain essential in fostering a communicative society where every individual has the opportunity to connect with others.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Venezuela: Caracas</dc:title>
  <dc:creator/>
  <cp:keywords/>
  <dcterms:created xsi:type="dcterms:W3CDTF">2026-07-29T13:05:17Z</dcterms:created>
  <dcterms:modified xsi:type="dcterms:W3CDTF">2026-07-29T13:05:17Z</dcterms:modified>
</cp:coreProperties>
</file>

<file path=docProps/custom.xml><?xml version="1.0" encoding="utf-8"?>
<Properties xmlns="http://schemas.openxmlformats.org/officeDocument/2006/custom-properties" xmlns:vt="http://schemas.openxmlformats.org/officeDocument/2006/docPropsVTypes"/>
</file>