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Argentina</w:t>
      </w:r>
      <w:r>
        <w:t xml:space="preserve"> </w:t>
      </w:r>
      <w:r>
        <w:t xml:space="preserve">Córdoba</w:t>
      </w:r>
    </w:p>
    <w:bookmarkStart w:id="26" w:name="Xb0323788edb1b33bb491002ca407d5a3919129d"/>
    <w:p>
      <w:pPr>
        <w:pStyle w:val="Heading1"/>
      </w:pPr>
      <w:r>
        <w:t xml:space="preserve">Data-Driven Insights in the Heart of the North-West: The Statistician’s Role in Argentina Córdoba</w:t>
      </w:r>
    </w:p>
    <w:p>
      <w:pPr>
        <w:pStyle w:val="FirstParagraph"/>
      </w:pPr>
      <w:r>
        <w:t xml:space="preserve">In an era defined by information, the ability to interpret data has become one of the most critical skills across all sectors of society. Nowhere is this more evident than in</w:t>
      </w:r>
      <w:r>
        <w:t xml:space="preserve"> </w:t>
      </w:r>
      <w:r>
        <w:rPr>
          <w:bCs/>
          <w:b/>
        </w:rPr>
        <w:t xml:space="preserve">Argentina Córdoba</w:t>
      </w:r>
      <w:r>
        <w:t xml:space="preserve">, a province that serves as both an economic engine and a cultural hub within the nation. As local industries evolve from traditional agriculture to advanced technology and services, the demand for rigorous quantitative analysis has surged. At the center of this analytical revolution stands the</w:t>
      </w:r>
      <w:r>
        <w:t xml:space="preserve"> </w:t>
      </w:r>
      <w:r>
        <w:rPr>
          <w:bCs/>
          <w:b/>
        </w:rPr>
        <w:t xml:space="preserve">Statistician</w:t>
      </w:r>
      <w:r>
        <w:t xml:space="preserve">, a professional whose role transcends mere number-crunching to become that of a strategic navigator for policy, business, and social development.</w:t>
      </w:r>
    </w:p>
    <w:bookmarkStart w:id="20" w:name="X9e4df688e393ff0de51f89e0d6835310a814695"/>
    <w:p>
      <w:pPr>
        <w:pStyle w:val="Heading2"/>
      </w:pPr>
      <w:r>
        <w:t xml:space="preserve">The Evolution of Economic Analysis in Córdoba</w:t>
      </w:r>
    </w:p>
    <w:p>
      <w:pPr>
        <w:pStyle w:val="FirstParagraph"/>
      </w:pPr>
      <w:r>
        <w:rPr>
          <w:bCs/>
          <w:b/>
        </w:rPr>
        <w:t xml:space="preserve">Argentina Córdoba</w:t>
      </w:r>
      <w:r>
        <w:t xml:space="preserve"> </w:t>
      </w:r>
      <w:r>
        <w:t xml:space="preserve">possesses a unique economic profile. It is home to the renowned "Silicon Pampa," a technology park that has transformed the city of Córdoba into a major software and IT hub in Latin America. However, alongside this digital boom lies one of the most productive agricultural belts in South America, particularly known for olive oil production, wine manufacturing, and livestock. This duality creates a complex data environment where traditional metrics must be integrated with modern big data analytics.</w:t>
      </w:r>
    </w:p>
    <w:p>
      <w:pPr>
        <w:pStyle w:val="BodyText"/>
      </w:pPr>
      <w:r>
        <w:t xml:space="preserve">In this context, the</w:t>
      </w:r>
      <w:r>
        <w:t xml:space="preserve"> </w:t>
      </w:r>
      <w:r>
        <w:rPr>
          <w:bCs/>
          <w:b/>
        </w:rPr>
        <w:t xml:space="preserve">Statistician</w:t>
      </w:r>
      <w:r>
        <w:t xml:space="preserve"> </w:t>
      </w:r>
      <w:r>
        <w:t xml:space="preserve">plays a pivotal role. For the agricultural sector in Córdoba’s interior departments—such as San Alberto or Colón—statisticians are essential for precision agriculture. By analyzing soil samples, weather patterns, and historical yield data, they help farmers optimize resource usage and predict crop outcomes. This is not just about increasing profit margins; it is about ensuring food security and sustainable land use in a region highly sensitive to climate change.</w:t>
      </w:r>
    </w:p>
    <w:bookmarkEnd w:id="20"/>
    <w:bookmarkStart w:id="21" w:name="public-policy-and-social-welfare"/>
    <w:p>
      <w:pPr>
        <w:pStyle w:val="Heading2"/>
      </w:pPr>
      <w:r>
        <w:t xml:space="preserve">Public Policy and Social Welfare</w:t>
      </w:r>
    </w:p>
    <w:p>
      <w:pPr>
        <w:pStyle w:val="FirstParagraph"/>
      </w:pPr>
      <w:r>
        <w:t xml:space="preserve">Beyond the private sector, the government of</w:t>
      </w:r>
      <w:r>
        <w:t xml:space="preserve"> </w:t>
      </w:r>
      <w:r>
        <w:rPr>
          <w:bCs/>
          <w:b/>
        </w:rPr>
        <w:t xml:space="preserve">Argentina Córdoba</w:t>
      </w:r>
      <w:r>
        <w:t xml:space="preserve">, including both provincial and municipal administrations, relies heavily on statistical data to formulate effective public policies. The population dynamics of Córdoba are shifting rapidly, with urbanization rates in cities like Villa María, Río Cuarto, and Santa Rosa de Calamuchita placing pressure on infrastructure, healthcare, and education systems.</w:t>
      </w:r>
    </w:p>
    <w:p>
      <w:pPr>
        <w:pStyle w:val="BodyText"/>
      </w:pPr>
      <w:r>
        <w:t xml:space="preserve">"A statistician is not just a calculator; they are the translator between raw data and human well-being."</w:t>
      </w:r>
    </w:p>
    <w:p>
      <w:pPr>
        <w:pStyle w:val="BodyText"/>
      </w:pPr>
      <w:r>
        <w:t xml:space="preserve">Epidemiological statistics provide perhaps the most critical example of this need. Following global health crises, local health authorities in Córdoba have depended on statistical modeling to track disease spread, allocate hospital resources, and plan vaccination campaigns. The</w:t>
      </w:r>
      <w:r>
        <w:t xml:space="preserve"> </w:t>
      </w:r>
      <w:r>
        <w:rPr>
          <w:bCs/>
          <w:b/>
        </w:rPr>
        <w:t xml:space="preserve">Statistician</w:t>
      </w:r>
      <w:r>
        <w:t xml:space="preserve"> </w:t>
      </w:r>
      <w:r>
        <w:t xml:space="preserve">here acts as a guardian of public health, ensuring that decisions are based on evidence rather than intuition. Furthermore, sociologists and statisticians collaborate to measure poverty indices and income inequality across different departments of the province. These metrics are crucial for directing social assistance programs to the communities that need them most, thereby promoting social equity within</w:t>
      </w:r>
      <w:r>
        <w:t xml:space="preserve"> </w:t>
      </w:r>
      <w:r>
        <w:rPr>
          <w:bCs/>
          <w:b/>
        </w:rPr>
        <w:t xml:space="preserve">Argentina Córdoba</w:t>
      </w:r>
      <w:r>
        <w:t xml:space="preserve">.</w:t>
      </w:r>
    </w:p>
    <w:bookmarkEnd w:id="21"/>
    <w:bookmarkStart w:id="22" w:name="X0051666f28d7bed661bb092123dc324041cd825"/>
    <w:p>
      <w:pPr>
        <w:pStyle w:val="Heading2"/>
      </w:pPr>
      <w:r>
        <w:t xml:space="preserve">The Rise of Data Science in Education and Industry</w:t>
      </w:r>
    </w:p>
    <w:p>
      <w:pPr>
        <w:pStyle w:val="FirstParagraph"/>
      </w:pPr>
      <w:r>
        <w:t xml:space="preserve">The demand for skilled statisticians has also spurred significant changes in the educational landscape of Córdoba. Universities such as the Universidad Nacional de Córdoba (UNC) and the Universidad Católica de Córdoba have strengthened their mathematics and statistics departments to meet industry demands. There is a growing recognition that understanding probability, inferential statistics, and data visualization is no longer optional for graduates in business administration, economics, or even humanities.</w:t>
      </w:r>
    </w:p>
    <w:p>
      <w:pPr>
        <w:pStyle w:val="BodyText"/>
      </w:pPr>
      <w:r>
        <w:t xml:space="preserve">In the corporate world, companies operating in</w:t>
      </w:r>
      <w:r>
        <w:t xml:space="preserve"> </w:t>
      </w:r>
      <w:r>
        <w:rPr>
          <w:bCs/>
          <w:b/>
        </w:rPr>
        <w:t xml:space="preserve">Argentina Córdoba</w:t>
      </w:r>
      <w:r>
        <w:t xml:space="preserve"> </w:t>
      </w:r>
      <w:r>
        <w:t xml:space="preserve">are moving away from descriptive analytics—looking at what happened—to predictive and prescriptive analytics—understanding why it happened and what will happen next. A retail chain expanding across the province needs a statistician to analyze consumer behavior patterns. A logistics firm managing supply chains from the ports of Buenos Aires to the wineries of Calchaquí Valleys requires statistical models to optimize routes and reduce costs. In these scenarios, the</w:t>
      </w:r>
      <w:r>
        <w:t xml:space="preserve"> </w:t>
      </w:r>
      <w:r>
        <w:rPr>
          <w:bCs/>
          <w:b/>
        </w:rPr>
        <w:t xml:space="preserve">Statistician</w:t>
      </w:r>
      <w:r>
        <w:t xml:space="preserve"> </w:t>
      </w:r>
      <w:r>
        <w:t xml:space="preserve">is an indispensable partner in innovation.</w:t>
      </w:r>
    </w:p>
    <w:bookmarkEnd w:id="22"/>
    <w:bookmarkStart w:id="23" w:name="challenges-and-ethical-considerations"/>
    <w:p>
      <w:pPr>
        <w:pStyle w:val="Heading2"/>
      </w:pPr>
      <w:r>
        <w:t xml:space="preserve">Challenges and Ethical Considerations</w:t>
      </w:r>
    </w:p>
    <w:p>
      <w:pPr>
        <w:pStyle w:val="FirstParagraph"/>
      </w:pPr>
      <w:r>
        <w:t xml:space="preserve">The integration of statistics into the fabric of life in Córdoba is not without challenges. One significant hurdle is data quality. In many small and medium-sized enterprises (SMEs) that form the backbone of the local economy, record-keeping may be informal or inconsistent. The statistician’s role often begins with cleaning and structuring this data, a process that requires patience and rigorous methodological standards.</w:t>
      </w:r>
    </w:p>
    <w:p>
      <w:pPr>
        <w:pStyle w:val="BodyText"/>
      </w:pPr>
      <w:r>
        <w:t xml:space="preserve">Furthermore, there is an ethical dimension to statistical work. In political elections or social surveys prevalent in</w:t>
      </w:r>
      <w:r>
        <w:t xml:space="preserve"> </w:t>
      </w:r>
      <w:r>
        <w:rPr>
          <w:bCs/>
          <w:b/>
        </w:rPr>
        <w:t xml:space="preserve">Argentina Córdoba</w:t>
      </w:r>
      <w:r>
        <w:t xml:space="preserve">, the way questions are framed can drastically alter results. Statisticians must act as ethical gatekeepers, ensuring that data collection methods are unbiased and that conclusions drawn do not mislead the public. Misinterpretation of statistical significance can lead to flawed policies or unfair business practices, making professional integrity as important as technical skill.</w:t>
      </w:r>
    </w:p>
    <w:bookmarkEnd w:id="23"/>
    <w:bookmarkStart w:id="24" w:name="future-prospects-for-the-profession"/>
    <w:p>
      <w:pPr>
        <w:pStyle w:val="Heading2"/>
      </w:pPr>
      <w:r>
        <w:t xml:space="preserve">Future Prospects for the Profession</w:t>
      </w:r>
    </w:p>
    <w:p>
      <w:pPr>
        <w:pStyle w:val="FirstParagraph"/>
      </w:pPr>
      <w:r>
        <w:t xml:space="preserve">Looking ahead, the role of the statistician in Córdoba is poised for further expansion. The rise of artificial intelligence and machine learning is not replacing statisticians but rather augmenting their capabilities. Professionals who understand the mathematical foundations of these algorithms are needed to train models that remain transparent and accountable.</w:t>
      </w:r>
    </w:p>
    <w:p>
      <w:pPr>
        <w:pStyle w:val="BodyText"/>
      </w:pPr>
      <w:r>
        <w:t xml:space="preserve">The province’s government has also initiated programs to promote open data, encouraging citizens and researchers to access public datasets. This transparency fosters a culture of accountability and innovation, allowing independent statisticians and academics to propose new solutions for local problems. Whether it is analyzing traffic congestion in the capital city or monitoring water usage in drought-prone areas, the insights generated by statistical analysis are becoming central to governance.</w:t>
      </w:r>
    </w:p>
    <w:bookmarkEnd w:id="24"/>
    <w:bookmarkStart w:id="25" w:name="conclusion"/>
    <w:p>
      <w:pPr>
        <w:pStyle w:val="Heading2"/>
      </w:pPr>
      <w:r>
        <w:t xml:space="preserve">Conclusion</w:t>
      </w:r>
    </w:p>
    <w:p>
      <w:pPr>
        <w:pStyle w:val="FirstParagraph"/>
      </w:pPr>
      <w:r>
        <w:t xml:space="preserve">In summary, the statistician is a cornerstone of modern development in</w:t>
      </w:r>
      <w:r>
        <w:t xml:space="preserve"> </w:t>
      </w:r>
      <w:r>
        <w:rPr>
          <w:bCs/>
          <w:b/>
        </w:rPr>
        <w:t xml:space="preserve">Argentina Córdoba</w:t>
      </w:r>
      <w:r>
        <w:t xml:space="preserve">. From optimizing olive oil yields and enhancing software engineering productivity to shaping public health policies and ensuring social justice, their influence is pervasive. As the region continues to balance its rich agricultural heritage with its burgeoning technological identity, the need for accurate data interpretation will only grow.</w:t>
      </w:r>
    </w:p>
    <w:p>
      <w:pPr>
        <w:pStyle w:val="BodyText"/>
      </w:pPr>
      <w:r>
        <w:t xml:space="preserve">To support this growth, it is essential that educational institutions continue to produce high-quality statistical talent and that businesses and governments recognize the strategic value of hiring data experts. By empowering the statistician,</w:t>
      </w:r>
      <w:r>
        <w:t xml:space="preserve"> </w:t>
      </w:r>
      <w:r>
        <w:rPr>
          <w:bCs/>
          <w:b/>
        </w:rPr>
        <w:t xml:space="preserve">Argentina Córdoba</w:t>
      </w:r>
      <w:r>
        <w:t xml:space="preserve"> </w:t>
      </w:r>
      <w:r>
        <w:t xml:space="preserve">invests in a future where decisions are made with clarity, precision, and a deep understanding of reality. The numbers tell a story; it is up to the statistician to ensure that story leads to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Argentina Córdoba</dc:title>
  <dc:creator/>
  <dc:language>en</dc:language>
  <cp:keywords/>
  <dcterms:created xsi:type="dcterms:W3CDTF">2026-07-29T01:00:59Z</dcterms:created>
  <dcterms:modified xsi:type="dcterms:W3CDTF">2026-07-29T01:00:59Z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