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e4276934245ad71281234568e7962e95b1878ed"/>
    <w:p>
      <w:pPr>
        <w:pStyle w:val="Heading1"/>
      </w:pPr>
      <w:r>
        <w:t xml:space="preserve">The Strategic Role of the Statistician in Ethiopia Addis Ababa</w:t>
      </w:r>
    </w:p>
    <w:p>
      <w:pPr>
        <w:pStyle w:val="FirstParagraph"/>
      </w:pPr>
      <w:r>
        <w:t xml:space="preserve">In the rapidly evolving landscape of modern governance and economic development, data has emerged as one of the most critical resources. It is often said that in today's world, data is the new oil; however, without proper extraction, refinement, and analysis this resource remains useless. This is where the</w:t>
      </w:r>
      <w:r>
        <w:t xml:space="preserve"> </w:t>
      </w:r>
      <w:r>
        <w:rPr>
          <w:bCs/>
          <w:b/>
        </w:rPr>
        <w:t xml:space="preserve">Statistician</w:t>
      </w:r>
      <w:r>
        <w:t xml:space="preserve"> </w:t>
      </w:r>
      <w:r>
        <w:t xml:space="preserve">plays an indispensable role. In the context of</w:t>
      </w:r>
      <w:r>
        <w:t xml:space="preserve"> </w:t>
      </w:r>
      <w:r>
        <w:rPr>
          <w:bCs/>
          <w:b/>
        </w:rPr>
        <w:t xml:space="preserve">Ethiopia Addis Ababa</w:t>
      </w:r>
      <w:r>
        <w:t xml:space="preserve">, a city that serves as the diplomatic capital of Africa and a burgeoning economic hub in East Africa, the demand for skilled statistical professionals has never been higher. The transition from qualitative governance to evidence-based policy making relies heavily on the expertise provided by statisticians who can transform raw numbers into actionable insights.</w:t>
      </w:r>
    </w:p>
    <w:bookmarkStart w:id="20" w:name="the-historical-context-and-modern-demand"/>
    <w:p>
      <w:pPr>
        <w:pStyle w:val="Heading3"/>
      </w:pPr>
      <w:r>
        <w:t xml:space="preserve">The Historical Context and Modern Demand</w:t>
      </w:r>
    </w:p>
    <w:p>
      <w:pPr>
        <w:pStyle w:val="FirstParagraph"/>
      </w:pPr>
      <w:r>
        <w:t xml:space="preserve">Historically,</w:t>
      </w:r>
      <w:r>
        <w:t xml:space="preserve"> </w:t>
      </w:r>
      <w:r>
        <w:rPr>
          <w:bCs/>
          <w:b/>
        </w:rPr>
        <w:t xml:space="preserve">Ethiopia Addis Ababa</w:t>
      </w:r>
      <w:r>
        <w:t xml:space="preserve"> </w:t>
      </w:r>
      <w:r>
        <w:t xml:space="preserve">has been a center of administrative power. However, the complexities of managing one of Africa's fastest-growing economies require more than just intuition or experience. They require precision. The Central Statistical Agency (CSA) of Ethiopia and various international bodies operating within</w:t>
      </w:r>
      <w:r>
        <w:t xml:space="preserve"> </w:t>
      </w:r>
      <w:r>
        <w:rPr>
          <w:bCs/>
          <w:b/>
        </w:rPr>
        <w:t xml:space="preserve">Ethiopia Addis Ababa</w:t>
      </w:r>
      <w:r>
        <w:t xml:space="preserve"> </w:t>
      </w:r>
      <w:r>
        <w:t xml:space="preserve">have recognized the urgent need for robust data systems. From conducting national censuses to monitoring the implementation of the Ten-Year Development Plan, every major initiative requires rigorous statistical backing. The</w:t>
      </w:r>
      <w:r>
        <w:t xml:space="preserve"> </w:t>
      </w:r>
      <w:r>
        <w:rPr>
          <w:bCs/>
          <w:b/>
        </w:rPr>
        <w:t xml:space="preserve">Statistician</w:t>
      </w:r>
      <w:r>
        <w:t xml:space="preserve"> </w:t>
      </w:r>
      <w:r>
        <w:t xml:space="preserve">is no longer merely a number cruncher in a back office but has become a strategic advisor, essential for validating hypotheses about economic growth, public health outcomes, and educational standards.</w:t>
      </w:r>
    </w:p>
    <w:bookmarkEnd w:id="20"/>
    <w:bookmarkStart w:id="21" w:name="Xa35b7ddc775efe60828028688626d2bbbff8c19"/>
    <w:p>
      <w:pPr>
        <w:pStyle w:val="Heading3"/>
      </w:pPr>
      <w:r>
        <w:t xml:space="preserve">Data-Driven Decision Making in Urban Planning</w:t>
      </w:r>
    </w:p>
    <w:p>
      <w:pPr>
        <w:pStyle w:val="FirstParagraph"/>
      </w:pPr>
      <w:r>
        <w:t xml:space="preserve">Addis Ababa faces typical challenges of rapid urbanization: traffic congestion, housing shortages waste management issues and infrastructure strain. To address these effectively</w:t>
      </w:r>
      <w:r>
        <w:t xml:space="preserve"> </w:t>
      </w:r>
      <w:r>
        <w:rPr>
          <w:bCs/>
          <w:b/>
        </w:rPr>
        <w:t xml:space="preserve">Ethiopia Addis Ababa</w:t>
      </w:r>
      <w:r>
        <w:t xml:space="preserve"> </w:t>
      </w:r>
      <w:r>
        <w:t xml:space="preserve">needs data-driven solutions. A skilled</w:t>
      </w:r>
      <w:r>
        <w:t xml:space="preserve"> </w:t>
      </w:r>
      <w:r>
        <w:rPr>
          <w:bCs/>
          <w:b/>
        </w:rPr>
        <w:t xml:space="preserve">Statistician</w:t>
      </w:r>
      <w:r>
        <w:t xml:space="preserve"> </w:t>
      </w:r>
      <w:r>
        <w:t xml:space="preserve">employs spatial analysis population projections to predict future demands on city resources. For instance when planning new light rail extensions or expanding airport capacity, statistical models help determine peak usage times and demographic shifts ensuring that infrastructure investments yield maximum benefit for the population of</w:t>
      </w:r>
      <w:r>
        <w:t xml:space="preserve"> </w:t>
      </w:r>
      <w:r>
        <w:rPr>
          <w:bCs/>
          <w:b/>
        </w:rPr>
        <w:t xml:space="preserve">Ethiopia Addis Ababa</w:t>
      </w:r>
      <w:r>
        <w:t xml:space="preserve">.</w:t>
      </w:r>
    </w:p>
    <w:bookmarkEnd w:id="21"/>
    <w:bookmarkStart w:id="22" w:name="public-health-and-social-services"/>
    <w:p>
      <w:pPr>
        <w:pStyle w:val="Heading3"/>
      </w:pPr>
      <w:r>
        <w:t xml:space="preserve">Public Health and Social Services</w:t>
      </w:r>
    </w:p>
    <w:p>
      <w:pPr>
        <w:pStyle w:val="FirstParagraph"/>
      </w:pPr>
      <w:r>
        <w:t xml:space="preserve">The role of the</w:t>
      </w:r>
      <w:r>
        <w:t xml:space="preserve"> </w:t>
      </w:r>
      <w:r>
        <w:rPr>
          <w:bCs/>
          <w:b/>
        </w:rPr>
        <w:t xml:space="preserve">Statistician</w:t>
      </w:r>
      <w:r>
        <w:t xml:space="preserve"> </w:t>
      </w:r>
      <w:r>
        <w:t xml:space="preserve">is equally vital in the health sector. With</w:t>
      </w:r>
      <w:r>
        <w:t xml:space="preserve"> </w:t>
      </w:r>
      <w:r>
        <w:rPr>
          <w:bCs/>
          <w:b/>
        </w:rPr>
        <w:t xml:space="preserve">Ethiopia Addis AbabaEthiopia Addis Ababa</w:t>
      </w:r>
      <w:r>
        <w:t xml:space="preserve"> </w:t>
      </w:r>
      <w:r>
        <w:t xml:space="preserve">to allocate medical resources efficiently and save lives.</w:t>
      </w:r>
    </w:p>
    <w:bookmarkEnd w:id="22"/>
    <w:bookmarkStart w:id="23" w:name="economic-development-and-investment"/>
    <w:p>
      <w:pPr>
        <w:pStyle w:val="Heading3"/>
      </w:pPr>
      <w:r>
        <w:t xml:space="preserve">Economic Development and Investment</w:t>
      </w:r>
    </w:p>
    <w:p>
      <w:pPr>
        <w:pStyle w:val="FirstParagraph"/>
      </w:pPr>
      <w:r>
        <w:t xml:space="preserve">As</w:t>
      </w:r>
      <w:r>
        <w:t xml:space="preserve"> </w:t>
      </w:r>
      <w:r>
        <w:rPr>
          <w:bCs/>
          <w:b/>
        </w:rPr>
        <w:t xml:space="preserve">Ethiopia Addis AbabaStatistician</w:t>
      </w:r>
      <w:r>
        <w:t xml:space="preserve">s role is foundational They ensure that the data presented to international partners is accurate transparent and comparable with global standards. This credibility fosters trust encouraging more investments into industries ranging from agriculture to technology thus driving sustainable economic progress within</w:t>
      </w:r>
    </w:p>
    <w:p>
      <w:pPr>
        <w:pStyle w:val="BodyText"/>
      </w:pPr>
      <w:r>
        <w:t xml:space="preserve">Ethiopia Addis Ababa.</w:t>
      </w:r>
    </w:p>
    <w:bookmarkEnd w:id="23"/>
    <w:bookmarkStart w:id="24" w:name="challenges-and-future-prospects"/>
    <w:p>
      <w:pPr>
        <w:pStyle w:val="Heading3"/>
      </w:pPr>
      <w:r>
        <w:t xml:space="preserve">Challenges and Future Prospects</w:t>
      </w:r>
    </w:p>
    <w:p>
      <w:pPr>
        <w:pStyle w:val="FirstParagraph"/>
      </w:pPr>
      <w:r>
        <w:t xml:space="preserve">Despite the clear benefits challenges remain. There is often a gap between theoretical statistical education available in universities across</w:t>
      </w:r>
      <w:r>
        <w:t xml:space="preserve"> </w:t>
      </w:r>
      <w:r>
        <w:rPr>
          <w:bCs/>
          <w:b/>
        </w:rPr>
        <w:t xml:space="preserve">Ethiopia Addis Ababa</w:t>
      </w:r>
    </w:p>
    <w:bookmarkEnd w:id="24"/>
    <w:bookmarkStart w:id="25" w:name="conclusion"/>
    <w:p>
      <w:pPr>
        <w:pStyle w:val="Heading3"/>
      </w:pPr>
      <w:r>
        <w:t xml:space="preserve">Conclusion</w:t>
      </w:r>
    </w:p>
    <w:p>
      <w:pPr>
        <w:pStyle w:val="FirstParagraph"/>
      </w:pPr>
      <w:r>
        <w:t xml:space="preserve">In conclusion as</w:t>
      </w:r>
      <w:r>
        <w:t xml:space="preserve"> </w:t>
      </w:r>
      <w:r>
        <w:rPr>
          <w:bCs/>
          <w:b/>
        </w:rPr>
        <w:t xml:space="preserve">Ethiopia Addis AbabaStatistician</w:t>
      </w:r>
      <w:r>
        <w:t xml:space="preserve">s role transcends mere calculation It encompasses critical thinking problem solving ethical data management and clear communication of complex ideas to diverse stakeholders From urban planners to health officials every sector benefits from their analytical prowess By investing in statistics education technology infrastructure Ethiopia positions itself not only for local success but also for leadership on the African continent. Ultimately fostering a culture where evidence speaks louder than assumption ensures that decisions made in</w:t>
      </w:r>
      <w:r>
        <w:t xml:space="preserve"> </w:t>
      </w:r>
      <w:r>
        <w:rPr>
          <w:bCs/>
          <w:b/>
        </w:rPr>
        <w:t xml:space="preserve">Ethiopia Addis Ababa</w:t>
      </w:r>
    </w:p>
    <w:p>
      <w:pPr>
        <w:pStyle w:val="BodyText"/>
      </w:pPr>
      <w:r>
        <w:t xml:space="preserve">- End of Document -</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Statistician in Ethiopia Addis Ababa</dc:title>
  <dc:creator/>
  <dc:language>en</dc:language>
  <cp:keywords/>
  <dcterms:created xsi:type="dcterms:W3CDTF">2026-07-30T03:53:29Z</dcterms:created>
  <dcterms:modified xsi:type="dcterms:W3CDTF">2026-07-30T03:53:29Z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