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Lyon</w:t>
      </w:r>
    </w:p>
    <w:bookmarkStart w:id="26" w:name="Xd07d7809007355eb3ecb03c9598318d14a13959"/>
    <w:p>
      <w:pPr>
        <w:pStyle w:val="Heading1"/>
      </w:pPr>
      <w:r>
        <w:t xml:space="preserve">The Analytical Pulse of the City of Lights: The Essential Role of the</w:t>
      </w:r>
      <w:r>
        <w:t xml:space="preserve"> </w:t>
      </w:r>
      <w:r>
        <w:t xml:space="preserve">Statistician</w:t>
      </w:r>
      <w:r>
        <w:t xml:space="preserve"> </w:t>
      </w:r>
      <w:r>
        <w:t xml:space="preserve">in</w:t>
      </w:r>
      <w:r>
        <w:t xml:space="preserve"> </w:t>
      </w:r>
      <w:r>
        <w:t xml:space="preserve">France Lyon</w:t>
      </w:r>
    </w:p>
    <w:p>
      <w:pPr>
        <w:pStyle w:val="FirstParagraph"/>
      </w:pPr>
      <w:r>
        <w:t xml:space="preserve">In the grand tapestry of modern urban development and scientific inquiry, few professions are as pivotal yet underappreciated as that of the statistician. Nowhere is this profession more critical than in a city that stands at the crossroads of history, industry, and innovation:</w:t>
      </w:r>
      <w:r>
        <w:t xml:space="preserve"> </w:t>
      </w:r>
      <w:r>
        <w:rPr>
          <w:bCs/>
          <w:b/>
        </w:rPr>
        <w:t xml:space="preserve">France Lyon</w:t>
      </w:r>
      <w:r>
        <w:t xml:space="preserve">. As one of Europe’s most vibrant economic hubs and a historic center for gastronomy, silk production, and now biotechnology,</w:t>
      </w:r>
      <w:r>
        <w:t xml:space="preserve"> </w:t>
      </w:r>
      <w:r>
        <w:t xml:space="preserve">France Lyon</w:t>
      </w:r>
      <w:r>
        <w:t xml:space="preserve"> </w:t>
      </w:r>
      <w:r>
        <w:t xml:space="preserve">provides a unique ecosystem where data is not merely an academic exercise but a practical tool for survival and growth. This</w:t>
      </w:r>
      <w:r>
        <w:t xml:space="preserve"> </w:t>
      </w:r>
      <w:hyperlink w:anchor="Xa39a3ee5e6b4b0d3255bfef95601890afd80709">
        <w:r>
          <w:rPr>
            <w:rStyle w:val="Hyperlink"/>
          </w:rPr>
          <w:t xml:space="preserve">Essay</w:t>
        </w:r>
      </w:hyperlink>
      <w:r>
        <w:t xml:space="preserve"> </w:t>
      </w:r>
      <w:r>
        <w:t xml:space="preserve">explores the multifaceted role of the</w:t>
      </w:r>
      <w:r>
        <w:t xml:space="preserve"> </w:t>
      </w:r>
      <w:r>
        <w:rPr>
          <w:bCs/>
          <w:b/>
        </w:rPr>
        <w:t xml:space="preserve">Statistician</w:t>
      </w:r>
      <w:r>
        <w:t xml:space="preserve">, examining how their expertise shapes public policy, drives economic innovation, and ensures scientific rigor within the specific context of this dynamic French metropolis.</w:t>
      </w:r>
    </w:p>
    <w:bookmarkStart w:id="20" w:name="X8c5a3d5944bdc453277b5a198d827b845d02fef"/>
    <w:p>
      <w:pPr>
        <w:pStyle w:val="Heading2"/>
      </w:pPr>
      <w:r>
        <w:t xml:space="preserve">The Historical Context: From Silk to Science</w:t>
      </w:r>
    </w:p>
    <w:p>
      <w:pPr>
        <w:pStyle w:val="FirstParagraph"/>
      </w:pPr>
      <w:r>
        <w:t xml:space="preserve">To understand the current demand for statistical expertise in</w:t>
      </w:r>
      <w:r>
        <w:t xml:space="preserve"> </w:t>
      </w:r>
      <w:r>
        <w:t xml:space="preserve">France Lyon</w:t>
      </w:r>
      <w:r>
        <w:t xml:space="preserve">, one must look back at its industrial roots. For centuries, Lyon was the capital of the silk industry. While this may seem unrelated to modern data science, it established a culture of precision and record-keeping that is deeply embedded in the city’s administrative DNA. The management of textile looms, supply chains for raw materials from Asia and Africa, and quality control measures required meticulous tracking—early forms of what we now call statistics.</w:t>
      </w:r>
    </w:p>
    <w:p>
      <w:pPr>
        <w:pStyle w:val="BodyText"/>
      </w:pPr>
      <w:r>
        <w:t xml:space="preserve">Today, that legacy has evolved. Lyon is no longer just about silk; it is a leading hub for pharmaceuticals and biotechnology. The presence of major research institutes such as the Institut National de la Santé et de la Recherche Médicale (INSERM) and numerous private biotech firms creates an environment where rigorous data analysis is not optional—it is mandatory. In this context, the</w:t>
      </w:r>
      <w:r>
        <w:t xml:space="preserve"> </w:t>
      </w:r>
      <w:r>
        <w:rPr>
          <w:bCs/>
          <w:b/>
        </w:rPr>
        <w:t xml:space="preserve">Statistician</w:t>
      </w:r>
      <w:r>
        <w:t xml:space="preserve"> </w:t>
      </w:r>
      <w:r>
        <w:t xml:space="preserve">serves as the guardian of truth, ensuring that clinical trials are robust, that medical research is reproducible, and that patient outcomes are accurately measured. Without skilled statisticians in</w:t>
      </w:r>
      <w:r>
        <w:t xml:space="preserve"> </w:t>
      </w:r>
      <w:r>
        <w:t xml:space="preserve">France Lyon</w:t>
      </w:r>
      <w:r>
        <w:t xml:space="preserve">, the region could not maintain its reputation as a global leader in health innovation.</w:t>
      </w:r>
    </w:p>
    <w:bookmarkEnd w:id="20"/>
    <w:bookmarkStart w:id="21" w:name="Xbcbd07d36e2c1a1e0b0238e24a9c468f73ed706"/>
    <w:p>
      <w:pPr>
        <w:pStyle w:val="Heading2"/>
      </w:pPr>
      <w:r>
        <w:t xml:space="preserve">The Statistician as an Agent of Urban Intelligence</w:t>
      </w:r>
    </w:p>
    <w:p>
      <w:pPr>
        <w:pStyle w:val="FirstParagraph"/>
      </w:pPr>
      <w:r>
        <w:t xml:space="preserve">Beyond the laboratory, the impact of a</w:t>
      </w:r>
      <w:r>
        <w:t xml:space="preserve"> </w:t>
      </w:r>
      <w:r>
        <w:rPr>
          <w:bCs/>
          <w:b/>
        </w:rPr>
        <w:t xml:space="preserve">Statistician</w:t>
      </w:r>
      <w:r>
        <w:t xml:space="preserve"> </w:t>
      </w:r>
      <w:r>
        <w:t xml:space="preserve">is profoundly felt in urban planning and public administration. Lyon, like many major European cities, faces complex challenges related to traffic congestion, energy consumption, housing affordability, and demographic shifts. The municipal government relies heavily on data-driven decision-making to navigate these issues effectively.</w:t>
      </w:r>
    </w:p>
    <w:p>
      <w:pPr>
        <w:pStyle w:val="BodyText"/>
      </w:pPr>
      <w:r>
        <w:t xml:space="preserve">In</w:t>
      </w:r>
      <w:r>
        <w:t xml:space="preserve"> </w:t>
      </w:r>
      <w:r>
        <w:t xml:space="preserve">France Lyon</w:t>
      </w:r>
      <w:r>
        <w:t xml:space="preserve">, urban planners collaborate closely with data scientists and statisticians to model future growth. For instance, the development of the new tram lines or the optimization of bus routes requires extensive statistical modeling to predict passenger flow, minimize wait times, and reduce carbon emissions. A statistician might analyze longitudinal data on commuter habits to determine whether a new subway extension is justified by projected ridership numbers. These analyses ensure that taxpayer money is spent efficiently and that urban infrastructure meets the evolving needs of the population.</w:t>
      </w:r>
    </w:p>
    <w:p>
      <w:pPr>
        <w:pStyle w:val="BlockText"/>
      </w:pPr>
      <w:r>
        <w:t xml:space="preserve">"Data without context is noise; statistics provide the context."</w:t>
      </w:r>
      <w:r>
        <w:br/>
      </w:r>
      <w:r>
        <w:t xml:space="preserve">- Adapted for analysis in Urban Planning</w:t>
      </w:r>
    </w:p>
    <w:p>
      <w:pPr>
        <w:pStyle w:val="FirstParagraph"/>
      </w:pPr>
      <w:r>
        <w:t xml:space="preserve">Furthermore, environmental sustainability is a priority for Lyon. The city has committed to aggressive climate goals, and measuring progress toward these targets requires sophisticated statistical methods. From monitoring air quality metrics to analyzing waste management efficiency, the</w:t>
      </w:r>
      <w:r>
        <w:t xml:space="preserve"> </w:t>
      </w:r>
      <w:r>
        <w:rPr>
          <w:bCs/>
          <w:b/>
        </w:rPr>
        <w:t xml:space="preserve">Statistician</w:t>
      </w:r>
      <w:r>
        <w:t xml:space="preserve"> </w:t>
      </w:r>
      <w:r>
        <w:t xml:space="preserve">plays a crucial role in holding public institutions accountable and guiding policy adjustments based on empirical evidence rather than intuition.</w:t>
      </w:r>
    </w:p>
    <w:bookmarkEnd w:id="21"/>
    <w:bookmarkStart w:id="22" w:name="Xbfa70a15d4b158017bc26d8580bada1d936d984"/>
    <w:p>
      <w:pPr>
        <w:pStyle w:val="Heading2"/>
      </w:pPr>
      <w:r>
        <w:t xml:space="preserve">Economic Innovation and Business Strategy</w:t>
      </w:r>
    </w:p>
    <w:p>
      <w:pPr>
        <w:pStyle w:val="FirstParagraph"/>
      </w:pPr>
      <w:r>
        <w:t xml:space="preserve">Lyon is also a major economic engine for France, hosting the Lyon Confluence business district and numerous fintech startups. In the corporate world, the role of the statistician has transformed from simple reporting to predictive analytics. Companies in</w:t>
      </w:r>
      <w:r>
        <w:t xml:space="preserve"> </w:t>
      </w:r>
      <w:r>
        <w:t xml:space="preserve">France Lyon</w:t>
      </w:r>
      <w:r>
        <w:t xml:space="preserve"> </w:t>
      </w:r>
      <w:r>
        <w:t xml:space="preserve">utilize statistical modeling to forecast market trends, optimize supply chains, and personalize customer experiences.</w:t>
      </w:r>
    </w:p>
    <w:p>
      <w:pPr>
        <w:pStyle w:val="BodyText"/>
      </w:pPr>
      <w:r>
        <w:t xml:space="preserve">In the financial sector, which is increasingly present in Lyon due to its lower operational costs compared to Paris, risk assessment relies heavily on actuarial science—a branch of statistics. Statisticians here model probability distributions of financial events, helping banks and insurance companies manage risk portfolios effectively. Similarly, in the retail and hospitality sectors—strong pillars of Lyon’s economy—business owners use statistical analysis to understand consumer behavior. By analyzing sales data across seasons, local festivals (such as the famous Fête des Lumières), and tourism peaks, businesses can optimize inventory and staffing levels.</w:t>
      </w:r>
    </w:p>
    <w:bookmarkEnd w:id="22"/>
    <w:bookmarkStart w:id="23" w:name="X26d26bbeccabb58e4901bb38f4c052945ed4bb7"/>
    <w:p>
      <w:pPr>
        <w:pStyle w:val="Heading2"/>
      </w:pPr>
      <w:r>
        <w:t xml:space="preserve">The Educational Landscape: Cultivating Future Analysts</w:t>
      </w:r>
    </w:p>
    <w:p>
      <w:pPr>
        <w:pStyle w:val="FirstParagraph"/>
      </w:pPr>
      <w:r>
        <w:t xml:space="preserve">The importance of this profession is further reflected in the educational institutions of</w:t>
      </w:r>
      <w:r>
        <w:t xml:space="preserve"> </w:t>
      </w:r>
      <w:r>
        <w:t xml:space="preserve">France Lyon</w:t>
      </w:r>
      <w:r>
        <w:t xml:space="preserve">. Universities such as Université Lumière Lyon 2 and École Centrale de Lyon offer robust programs in mathematics, data science, and statistical modeling. These institutions do not just teach theoretical concepts; they emphasize applied statistics relevant to local industries. Students are often encouraged to undertake internships with local hospitals, government agencies, or tech firms, bridging the gap between academic theory and professional practice.</w:t>
      </w:r>
    </w:p>
    <w:p>
      <w:pPr>
        <w:pStyle w:val="BodyText"/>
      </w:pPr>
      <w:r>
        <w:t xml:space="preserve">This educational focus ensures a steady pipeline of talent for the region. However, it also highlights the need for continuous professional development. As machine learning and artificial intelligence become more integrated into statistical workflows in Lyon’s industries, statisticians must adapt. They are no longer just calculating means and standard deviations; they are building algorithms that learn from data. The modern</w:t>
      </w:r>
      <w:r>
        <w:t xml:space="preserve"> </w:t>
      </w:r>
      <w:r>
        <w:rPr>
          <w:bCs/>
          <w:b/>
        </w:rPr>
        <w:t xml:space="preserve">Statistician</w:t>
      </w:r>
      <w:r>
        <w:t xml:space="preserve"> </w:t>
      </w:r>
      <w:r>
        <w:t xml:space="preserve">in Lyon must be a hybrid professional: part mathematician, part computer scientist, and part domain expert.</w:t>
      </w:r>
    </w:p>
    <w:bookmarkEnd w:id="23"/>
    <w:bookmarkStart w:id="24" w:name="challenges-and-ethical-considerations"/>
    <w:p>
      <w:pPr>
        <w:pStyle w:val="Heading2"/>
      </w:pPr>
      <w:r>
        <w:t xml:space="preserve">Challenges and Ethical Considerations</w:t>
      </w:r>
    </w:p>
    <w:p>
      <w:pPr>
        <w:pStyle w:val="FirstParagraph"/>
      </w:pPr>
      <w:r>
        <w:t xml:space="preserve">The increasing reliance on statistics in</w:t>
      </w:r>
      <w:r>
        <w:t xml:space="preserve"> </w:t>
      </w:r>
      <w:r>
        <w:t xml:space="preserve">France Lyon</w:t>
      </w:r>
      <w:r>
        <w:t xml:space="preserve">, as elsewhere, brings significant ethical responsibilities. Statisticians must navigate issues of data privacy, particularly in light of the General Data Protection Regulation (GDPR), which is strictly enforced across France and the EU. Ensuring that anonymization techniques are robust enough to protect citizen identity while still providing useful aggregate data is a delicate balance.</w:t>
      </w:r>
    </w:p>
    <w:p>
      <w:pPr>
        <w:pStyle w:val="BodyText"/>
      </w:pPr>
      <w:r>
        <w:t xml:space="preserve">Moreover, there is the challenge of "p-hacking" or selective reporting, where data might be manipulated to support a predetermined hypothesis. In public policy and medical research in Lyon, maintaining statistical integrity is paramount for public trust. The</w:t>
      </w:r>
      <w:r>
        <w:t xml:space="preserve"> </w:t>
      </w:r>
      <w:r>
        <w:rPr>
          <w:bCs/>
          <w:b/>
        </w:rPr>
        <w:t xml:space="preserve">Statistician</w:t>
      </w:r>
      <w:r>
        <w:t xml:space="preserve"> </w:t>
      </w:r>
      <w:r>
        <w:t xml:space="preserve">acts as an ethical gatekeeper, ensuring that conclusions drawn from data are valid, reliable, and free from bias.</w:t>
      </w:r>
    </w:p>
    <w:bookmarkEnd w:id="24"/>
    <w:bookmarkStart w:id="25" w:name="X0cb5ed4970b02b1dfc2e0dca1e08589a5957553"/>
    <w:p>
      <w:pPr>
        <w:pStyle w:val="Heading2"/>
      </w:pPr>
      <w:r>
        <w:t xml:space="preserve">Conclusion: The Indispensable Architect of Modern Lyon</w:t>
      </w:r>
    </w:p>
    <w:p>
      <w:pPr>
        <w:pStyle w:val="FirstParagraph"/>
      </w:pPr>
      <w:r>
        <w:t xml:space="preserve">In conclusion, the profession of the statistician is far more than a niche academic interest in</w:t>
      </w:r>
      <w:r>
        <w:t xml:space="preserve"> </w:t>
      </w:r>
      <w:r>
        <w:t xml:space="preserve">France Lyon</w:t>
      </w:r>
      <w:r>
        <w:t xml:space="preserve">; it is a cornerstone of modern society. From safeguarding public health through rigorous clinical trial analysis to optimizing urban mobility and driving economic innovation, the statistician provides the evidentiary foundation upon which decisions are made.</w:t>
      </w:r>
    </w:p>
    <w:p>
      <w:pPr>
        <w:pStyle w:val="BodyText"/>
      </w:pPr>
      <w:r>
        <w:t xml:space="preserve">As Lyon continues to evolve into a smart city of the future, the demand for sophisticated statistical expertise will only grow. The city’s historical legacy of precision meets its modern ambition for sustainability and efficiency in the work of these professionals. Therefore, supporting and investing in statistical education, infrastructure, and ethical standards is not just an academic concern but a strategic imperative for</w:t>
      </w:r>
      <w:r>
        <w:t xml:space="preserve"> </w:t>
      </w:r>
      <w:r>
        <w:t xml:space="preserve">France Lyon</w:t>
      </w:r>
      <w:r>
        <w:t xml:space="preserve">. The statistician, armed with data and analytical rigor, remains the indispensable architect building the future of this historic yet forward-looking city.</w:t>
      </w:r>
    </w:p>
    <w:p>
      <w:pPr>
        <w:pStyle w:val="BodyText"/>
      </w:pPr>
      <w:r>
        <w:t xml:space="preserve">© 2023 Essay on Professional Studies.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France Lyon</dc:title>
  <dc:creator/>
  <dc:language>en</dc:language>
  <cp:keywords/>
  <dcterms:created xsi:type="dcterms:W3CDTF">2026-07-29T00:57:16Z</dcterms:created>
  <dcterms:modified xsi:type="dcterms:W3CDTF">2026-07-29T00:57:16Z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