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India,</w:t>
      </w:r>
      <w:r>
        <w:t xml:space="preserve"> </w:t>
      </w:r>
      <w:r>
        <w:t xml:space="preserve">Mumbai</w:t>
      </w:r>
    </w:p>
    <w:bookmarkStart w:id="26" w:name="Xed0867ec1c2071d3d7d15505817e7c8bc3b3361"/>
    <w:p>
      <w:pPr>
        <w:pStyle w:val="Heading1"/>
      </w:pPr>
      <w:r>
        <w:t xml:space="preserve">The Strategic Imperative of the Statistician in the Urban Fabric of India, Mumbai</w:t>
      </w:r>
    </w:p>
    <w:p>
      <w:pPr>
        <w:pStyle w:val="FirstParagraph"/>
      </w:pPr>
      <w:r>
        <w:t xml:space="preserve">In the contemporary era, data is frequently described as the new oil. However, raw data remains inert and valueless without expertise to refine it. This is where the professional role of a</w:t>
      </w:r>
      <w:r>
        <w:t xml:space="preserve"> </w:t>
      </w:r>
      <w:r>
        <w:rPr>
          <w:bCs/>
          <w:b/>
        </w:rPr>
        <w:t xml:space="preserve">Statistician</w:t>
      </w:r>
      <w:r>
        <w:t xml:space="preserve"> </w:t>
      </w:r>
      <w:r>
        <w:t xml:space="preserve">becomes critical. When examining specific geographic and economic contexts, such as in</w:t>
      </w:r>
      <w:r>
        <w:t xml:space="preserve"> </w:t>
      </w:r>
      <w:r>
        <w:rPr>
          <w:bCs/>
          <w:b/>
        </w:rPr>
        <w:t xml:space="preserve">India</w:t>
      </w:r>
      <w:r>
        <w:t xml:space="preserve">, particularly its financial capital,</w:t>
      </w:r>
      <w:r>
        <w:t xml:space="preserve"> </w:t>
      </w:r>
      <w:r>
        <w:rPr>
          <w:bCs/>
          <w:b/>
        </w:rPr>
        <w:t xml:space="preserve">Mumbai</w:t>
      </w:r>
      <w:r>
        <w:t xml:space="preserve">, the application of statistical science transcends mere academic exercise. It becomes a foundational pillar for economic planning, urban management, public health initiatives, and corporate strategy. The intersection of advanced statistical methodology with the unique challenges faced by one of the world's most densely populated cities creates a compelling case for understanding the indispensable nature of this profession.</w:t>
      </w:r>
    </w:p>
    <w:bookmarkStart w:id="20" w:name="Xf55266cf657d71449c481102848e4cda79973b9"/>
    <w:p>
      <w:pPr>
        <w:pStyle w:val="Heading2"/>
      </w:pPr>
      <w:r>
        <w:t xml:space="preserve">The Evolution of Statistics in Modern India</w:t>
      </w:r>
    </w:p>
    <w:p>
      <w:pPr>
        <w:pStyle w:val="FirstParagraph"/>
      </w:pPr>
      <w:r>
        <w:t xml:space="preserve">To understand the current demand for a statistician, one must first look at the broader landscape of</w:t>
      </w:r>
      <w:r>
        <w:t xml:space="preserve"> </w:t>
      </w:r>
      <w:r>
        <w:rPr>
          <w:bCs/>
          <w:b/>
        </w:rPr>
        <w:t xml:space="preserve">India</w:t>
      </w:r>
      <w:r>
        <w:t xml:space="preserve">. The nation is undergoing a rapid digital transformation. From government-led initiatives like "Digital India" to the explosion of fintech startups, data collection has become ubiquitous. Historically, statistics in India were largely associated with census data and agricultural yield predictions managed by government bodies like the National Sample Survey Office (NSSO). However, the paradigm has shifted dramatically. Today, private enterprises across banking, e-commerce, retail logistics, and healthcare rely heavily on statistical modeling to predict consumer behavior and optimize supply chains.</w:t>
      </w:r>
    </w:p>
    <w:p>
      <w:pPr>
        <w:pStyle w:val="BodyText"/>
      </w:pPr>
      <w:r>
        <w:t xml:space="preserve">The rise of Big Data analytics has elevated the role of the statistician from a backend calculator to a frontline strategic advisor. In</w:t>
      </w:r>
      <w:r>
        <w:t xml:space="preserve"> </w:t>
      </w:r>
      <w:r>
        <w:rPr>
          <w:bCs/>
          <w:b/>
        </w:rPr>
        <w:t xml:space="preserve">India</w:t>
      </w:r>
      <w:r>
        <w:t xml:space="preserve">, this shift is evident in the growing number of data science hubs emerging in major metropolitan areas. The statistical expertise required today involves not just traditional probability and inference but also machine learning, predictive modeling, and big data processing. Consequently, the modern statistician must be proficient in programming languages such as R and Python, alongside a deep understanding of theoretical statistics.</w:t>
      </w:r>
    </w:p>
    <w:bookmarkEnd w:id="20"/>
    <w:bookmarkStart w:id="21" w:name="Xe67dffa358f811c5af4a95b480cd662e105f02f"/>
    <w:p>
      <w:pPr>
        <w:pStyle w:val="Heading2"/>
      </w:pPr>
      <w:r>
        <w:t xml:space="preserve">Mumbai: The Epicenter of Financial Statistics</w:t>
      </w:r>
    </w:p>
    <w:p>
      <w:pPr>
        <w:pStyle w:val="FirstParagraph"/>
      </w:pPr>
      <w:r>
        <w:t xml:space="preserve">No discussion about the professional landscape for a statistician in</w:t>
      </w:r>
      <w:r>
        <w:t xml:space="preserve"> </w:t>
      </w:r>
      <w:r>
        <w:rPr>
          <w:bCs/>
          <w:b/>
        </w:rPr>
        <w:t xml:space="preserve">India</w:t>
      </w:r>
      <w:r>
        <w:t xml:space="preserve"> </w:t>
      </w:r>
      <w:r>
        <w:t xml:space="preserve">is complete without focusing on</w:t>
      </w:r>
      <w:r>
        <w:t xml:space="preserve"> </w:t>
      </w:r>
      <w:r>
        <w:rPr>
          <w:bCs/>
          <w:b/>
        </w:rPr>
        <w:t xml:space="preserve">Mumbai</w:t>
      </w:r>
      <w:r>
        <w:t xml:space="preserve">. As the financial capital of the country, Mumbai hosts the Bombay Stock Exchange (BSE) and the National Stock Exchange (NSE), making it a global hub for financial trading. Here, statistics are not just supportive; they are operational. Algorithmic trading, risk management in banking sectors, insurance actuarial science, and portfolio optimization all depend on rigorous statistical analysis.</w:t>
      </w:r>
    </w:p>
    <w:p>
      <w:pPr>
        <w:pStyle w:val="BodyText"/>
      </w:pPr>
      <w:r>
        <w:t xml:space="preserve">In the context of Mumbai's bustling markets, a statistician plays a vital role in quantifying risk and uncertainty. Banks operating from South Mumbai utilize complex stochastic models to assess creditworthiness and manage non-performing assets. Insurance companies, which have deep roots in</w:t>
      </w:r>
      <w:r>
        <w:t xml:space="preserve"> </w:t>
      </w:r>
      <w:r>
        <w:rPr>
          <w:bCs/>
          <w:b/>
        </w:rPr>
        <w:t xml:space="preserve">Mumbai</w:t>
      </w:r>
      <w:r>
        <w:t xml:space="preserve">'s economy, rely on actuaries—a specialized branch of statisticians—to price policies accurately based on mortality tables and health trends. The density of financial institutions means that there is a constant demand for professionals who can interpret market volatility through statistical lenses.</w:t>
      </w:r>
    </w:p>
    <w:bookmarkEnd w:id="21"/>
    <w:bookmarkStart w:id="22" w:name="urban-planning-and-public-infrastructure"/>
    <w:p>
      <w:pPr>
        <w:pStyle w:val="Heading2"/>
      </w:pPr>
      <w:r>
        <w:t xml:space="preserve">Urban Planning and Public Infrastructure</w:t>
      </w:r>
    </w:p>
    <w:p>
      <w:pPr>
        <w:pStyle w:val="FirstParagraph"/>
      </w:pPr>
      <w:r>
        <w:t xml:space="preserve">Beyond finance, the role of the statistician in</w:t>
      </w:r>
      <w:r>
        <w:t xml:space="preserve"> </w:t>
      </w:r>
      <w:r>
        <w:rPr>
          <w:bCs/>
          <w:b/>
        </w:rPr>
        <w:t xml:space="preserve">Mumbai</w:t>
      </w:r>
      <w:r>
        <w:t xml:space="preserve"> </w:t>
      </w:r>
      <w:r>
        <w:t xml:space="preserve">extends to urban planning and civic administration. Mumbai is one of the most densely populated cities on Earth, facing unique challenges related to transportation, housing, water supply, and waste management. Statistical analysis is crucial for city planners to understand traffic patterns during peak hours or to predict population density shifts in suburbs versus the city center.</w:t>
      </w:r>
    </w:p>
    <w:p>
      <w:pPr>
        <w:pStyle w:val="BodyText"/>
      </w:pPr>
      <w:r>
        <w:t xml:space="preserve">For instance, the development of infrastructure projects like the Mumbai Metro and coastal roads requires extensive demographic and traffic flow modeling. A statistician helps in designing efficient routes by analyzing commuting data, ensuring that resources are allocated where they are needed most. Furthermore, during public health crises, such as pandemics or seasonal outbreaks of vector-borne diseases common in tropical climates like</w:t>
      </w:r>
      <w:r>
        <w:t xml:space="preserve"> </w:t>
      </w:r>
      <w:r>
        <w:rPr>
          <w:bCs/>
          <w:b/>
        </w:rPr>
        <w:t xml:space="preserve">India</w:t>
      </w:r>
      <w:r>
        <w:t xml:space="preserve">'s, statisticians work with healthcare officials to model spread trajectories and evaluate the efficacy of interventions.</w:t>
      </w:r>
    </w:p>
    <w:bookmarkEnd w:id="22"/>
    <w:bookmarkStart w:id="23" w:name="X57a4db61e8c07b27225beeaa212bb0e1f5212c3"/>
    <w:p>
      <w:pPr>
        <w:pStyle w:val="Heading2"/>
      </w:pPr>
      <w:r>
        <w:t xml:space="preserve">The Challenge of Data Diversity and Quality</w:t>
      </w:r>
    </w:p>
    <w:p>
      <w:pPr>
        <w:pStyle w:val="FirstParagraph"/>
      </w:pPr>
      <w:r>
        <w:t xml:space="preserve">A distinct challenge for any statistician working in a developing nation like</w:t>
      </w:r>
      <w:r>
        <w:t xml:space="preserve"> </w:t>
      </w:r>
      <w:r>
        <w:rPr>
          <w:bCs/>
          <w:b/>
        </w:rPr>
        <w:t xml:space="preserve">India</w:t>
      </w:r>
      <w:r>
        <w:t xml:space="preserve">, and specifically in a diverse metropolis like</w:t>
      </w:r>
      <w:r>
        <w:t xml:space="preserve"> </w:t>
      </w:r>
      <w:r>
        <w:rPr>
          <w:bCs/>
          <w:b/>
        </w:rPr>
        <w:t xml:space="preserve">Mumbai</w:t>
      </w:r>
      <w:r>
        <w:t xml:space="preserve">, is data heterogeneity. The city is home to millions of people with varying socioeconomic statuses, languages, and digital literacy levels. Capturing representative data is difficult when significant portions of the population may be underrepresented in digital databases.</w:t>
      </w:r>
    </w:p>
    <w:p>
      <w:pPr>
        <w:pStyle w:val="BodyText"/>
      </w:pPr>
      <w:r>
        <w:t xml:space="preserve">A skilled statistician must employ robust sampling techniques to ensure that models are not biased toward the digitally connected elite but reflect the reality of the entire city. This requires a deep understanding of survey methodology and non-response bias correction. In</w:t>
      </w:r>
      <w:r>
        <w:t xml:space="preserve"> </w:t>
      </w:r>
      <w:r>
        <w:rPr>
          <w:bCs/>
          <w:b/>
        </w:rPr>
        <w:t xml:space="preserve">Mumbai</w:t>
      </w:r>
      <w:r>
        <w:t xml:space="preserve">, where informal economies play a massive role in GDP, traditional data collection methods often fail. Statisticians must innovate, utilizing alternative data sources such as mobile phone metadata or satellite imagery to create more inclusive economic models.</w:t>
      </w:r>
    </w:p>
    <w:bookmarkEnd w:id="23"/>
    <w:bookmarkStart w:id="24" w:name="X60c5f92a8aca559177d47f4b65039c504d8fa19"/>
    <w:p>
      <w:pPr>
        <w:pStyle w:val="Heading2"/>
      </w:pPr>
      <w:r>
        <w:t xml:space="preserve">Educational Landscape and Career Prospects</w:t>
      </w:r>
    </w:p>
    <w:p>
      <w:pPr>
        <w:pStyle w:val="FirstParagraph"/>
      </w:pPr>
      <w:r>
        <w:t xml:space="preserve">The demand for statisticians in</w:t>
      </w:r>
      <w:r>
        <w:t xml:space="preserve"> </w:t>
      </w:r>
      <w:r>
        <w:rPr>
          <w:bCs/>
          <w:b/>
        </w:rPr>
        <w:t xml:space="preserve">Mumbai</w:t>
      </w:r>
      <w:r>
        <w:t xml:space="preserve"> </w:t>
      </w:r>
      <w:r>
        <w:t xml:space="preserve">has spurred growth in educational institutions offering specialized courses in statistics, data science, and actuarial mathematics. Institutes such as the Indian Statistical Institute (ISI), though having its main campus in Kolkata, has a strong presence and reputation across</w:t>
      </w:r>
      <w:r>
        <w:t xml:space="preserve"> </w:t>
      </w:r>
      <w:r>
        <w:rPr>
          <w:bCs/>
          <w:b/>
        </w:rPr>
        <w:t xml:space="preserve">India</w:t>
      </w:r>
      <w:r>
        <w:t xml:space="preserve">, influencing talent pools throughout the country. Local universities in Mumbai also offer degrees that blend statistical theory with computer science.</w:t>
      </w:r>
    </w:p>
    <w:p>
      <w:pPr>
        <w:pStyle w:val="BodyText"/>
      </w:pPr>
      <w:r>
        <w:t xml:space="preserve">Career prospects for statisticians in this region are vast. Beyond traditional roles, there is an emerging need for data analysts who can communicate statistical findings to non-technical stakeholders. In the corporate world of</w:t>
      </w:r>
      <w:r>
        <w:t xml:space="preserve"> </w:t>
      </w:r>
      <w:r>
        <w:rPr>
          <w:bCs/>
          <w:b/>
        </w:rPr>
        <w:t xml:space="preserve">Mumbai</w:t>
      </w:r>
      <w:r>
        <w:t xml:space="preserve">, the ability to translate complex p-values and confidence intervals into actionable business insights is a prized skill. Startups in Bandra-Kurla Complex (BKC) and financial firms in Nariman Point are increasingly hiring statisticians not just for back-office calculations, but for customer engagement strategies, product development, and market research.</w:t>
      </w:r>
    </w:p>
    <w:bookmarkEnd w:id="24"/>
    <w:bookmarkStart w:id="25" w:name="conclusion"/>
    <w:p>
      <w:pPr>
        <w:pStyle w:val="Heading2"/>
      </w:pPr>
      <w:r>
        <w:t xml:space="preserve">Conclusion</w:t>
      </w:r>
    </w:p>
    <w:p>
      <w:pPr>
        <w:pStyle w:val="FirstParagraph"/>
      </w:pPr>
      <w:r>
        <w:t xml:space="preserve">In conclusion, the profession of a statistician is undergoing a renaissance in</w:t>
      </w:r>
      <w:r>
        <w:t xml:space="preserve"> </w:t>
      </w:r>
      <w:r>
        <w:rPr>
          <w:bCs/>
          <w:b/>
        </w:rPr>
        <w:t xml:space="preserve">India</w:t>
      </w:r>
      <w:r>
        <w:t xml:space="preserve">, driven by technological advancement and economic complexity. In the specific context of</w:t>
      </w:r>
      <w:r>
        <w:t xml:space="preserve"> </w:t>
      </w:r>
      <w:r>
        <w:rPr>
          <w:bCs/>
          <w:b/>
        </w:rPr>
        <w:t xml:space="preserve">Mumbai</w:t>
      </w:r>
      <w:r>
        <w:t xml:space="preserve">, this role is amplified due to the city's status as India's financial heart and its intense urban dynamics. A statistician in this region does far more than crunch numbers; they provide the empirical evidence needed to drive policy, optimize business operations, plan infrastructure, and protect public health.</w:t>
      </w:r>
    </w:p>
    <w:p>
      <w:pPr>
        <w:pStyle w:val="BodyText"/>
      </w:pPr>
      <w:r>
        <w:t xml:space="preserve">As</w:t>
      </w:r>
      <w:r>
        <w:t xml:space="preserve"> </w:t>
      </w:r>
      <w:r>
        <w:rPr>
          <w:bCs/>
          <w:b/>
        </w:rPr>
        <w:t xml:space="preserve">India</w:t>
      </w:r>
      <w:r>
        <w:t xml:space="preserve"> </w:t>
      </w:r>
      <w:r>
        <w:t xml:space="preserve">continues to integrate into the global digital economy, the need for rigorous statistical interpretation will only grow. For professionals entering this field in</w:t>
      </w:r>
      <w:r>
        <w:t xml:space="preserve"> </w:t>
      </w:r>
      <w:r>
        <w:rPr>
          <w:bCs/>
          <w:b/>
        </w:rPr>
        <w:t xml:space="preserve">Mumbai</w:t>
      </w:r>
      <w:r>
        <w:t xml:space="preserve">, there lies a unique opportunity to apply mathematical rigor to solve real-world problems. The synergy between statistical science and the vibrant, chaotic, and dynamic environment of</w:t>
      </w:r>
      <w:r>
        <w:t xml:space="preserve"> </w:t>
      </w:r>
      <w:r>
        <w:rPr>
          <w:bCs/>
          <w:b/>
        </w:rPr>
        <w:t xml:space="preserve">Mumbai</w:t>
      </w:r>
      <w:r>
        <w:t xml:space="preserve"> </w:t>
      </w:r>
      <w:r>
        <w:t xml:space="preserve">presents a fertile ground for innovation. Therefore, recognizing and supporting the role of the statistician is not merely an academic preference but a strategic necessity for sustainable development in modern urban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a Statistician in India, Mumbai</dc:title>
  <dc:creator/>
  <cp:keywords/>
  <dcterms:created xsi:type="dcterms:W3CDTF">2026-07-29T01:55:19Z</dcterms:created>
  <dcterms:modified xsi:type="dcterms:W3CDTF">2026-07-29T01:55:19Z</dcterms:modified>
</cp:coreProperties>
</file>

<file path=docProps/custom.xml><?xml version="1.0" encoding="utf-8"?>
<Properties xmlns="http://schemas.openxmlformats.org/officeDocument/2006/custom-properties" xmlns:vt="http://schemas.openxmlformats.org/officeDocument/2006/docPropsVTypes"/>
</file>