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Indonesia</w:t>
      </w:r>
      <w:r>
        <w:t xml:space="preserve"> </w:t>
      </w:r>
      <w:r>
        <w:t xml:space="preserve">Jakarta</w:t>
      </w:r>
    </w:p>
    <w:bookmarkStart w:id="20" w:name="X268401fa8c0abfd331b6dfc741722750599b0c4"/>
    <w:p>
      <w:pPr>
        <w:pStyle w:val="Heading1"/>
      </w:pPr>
      <w:r>
        <w:t xml:space="preserve">The Role and Impact of a Statistician in Indonesia Jakarta</w:t>
      </w:r>
    </w:p>
    <w:p>
      <w:pPr>
        <w:pStyle w:val="FirstParagraph"/>
      </w:pPr>
      <w:r>
        <w:t xml:space="preserve">In the rapidly evolving landscape of the modern global economy, data has emerged as one of the most valuable assets for any organization or government body. It is no longer sufficient to rely solely on intuition or historical precedent when making critical decisions; instead, evidence-based strategies driven by rigorous analysis are paramount. Within this context, the role of a</w:t>
      </w:r>
      <w:r>
        <w:t xml:space="preserve"> </w:t>
      </w:r>
      <w:r>
        <w:rPr>
          <w:bCs/>
          <w:b/>
        </w:rPr>
        <w:t xml:space="preserve">Statistician</w:t>
      </w:r>
      <w:r>
        <w:t xml:space="preserve"> </w:t>
      </w:r>
      <w:r>
        <w:t xml:space="preserve">has transitioned from a specialized academic profession to a central pillar of operational success and policy formulation. Nowhere is this transformation more evident than in</w:t>
      </w:r>
      <w:r>
        <w:t xml:space="preserve"> </w:t>
      </w:r>
      <w:r>
        <w:rPr>
          <w:bCs/>
          <w:b/>
        </w:rPr>
        <w:t xml:space="preserve">Indonesia Jakarta</w:t>
      </w:r>
      <w:r>
        <w:t xml:space="preserve">, the bustling capital city that serves as the economic, cultural, and political heart of Southeast Asia's largest economy.</w:t>
      </w:r>
    </w:p>
    <w:p>
      <w:pPr>
        <w:pStyle w:val="BodyText"/>
      </w:pPr>
      <w:r>
        <w:rPr>
          <w:bCs/>
          <w:b/>
        </w:rPr>
        <w:t xml:space="preserve">Indonesia Jakarta</w:t>
      </w:r>
      <w:r>
        <w:t xml:space="preserve"> </w:t>
      </w:r>
      <w:r>
        <w:t xml:space="preserve">is a city of immense complexity. With a metropolitan population exceeding thirty million people, it presents a unique confluence of traditional values and hyper-modern infrastructure. As the hub for multinational corporations, burgeoning startups, government agencies, and non-governmental organizations (NGOs), the city generates vast quantities of data daily. From traffic patterns and real estate prices to public health metrics and consumer spending habits, every aspect of life in</w:t>
      </w:r>
      <w:r>
        <w:t xml:space="preserve"> </w:t>
      </w:r>
      <w:r>
        <w:rPr>
          <w:bCs/>
          <w:b/>
        </w:rPr>
        <w:t xml:space="preserve">Indonesia Jakarta</w:t>
      </w:r>
      <w:r>
        <w:t xml:space="preserve"> </w:t>
      </w:r>
      <w:r>
        <w:t xml:space="preserve">leaves a digital footprint. It is here that the</w:t>
      </w:r>
      <w:r>
        <w:t xml:space="preserve"> </w:t>
      </w:r>
      <w:r>
        <w:rPr>
          <w:bCs/>
          <w:b/>
        </w:rPr>
        <w:t xml:space="preserve">Statistician</w:t>
      </w:r>
      <w:r>
        <w:t xml:space="preserve"> </w:t>
      </w:r>
      <w:r>
        <w:t xml:space="preserve">becomes an indispensable figure, tasked with turning this raw noise into coherent signal.</w:t>
      </w:r>
    </w:p>
    <w:p>
      <w:pPr>
        <w:pStyle w:val="BodyText"/>
      </w:pPr>
      <w:r>
        <w:t xml:space="preserve">The primary responsibility of a</w:t>
      </w:r>
      <w:r>
        <w:t xml:space="preserve"> </w:t>
      </w:r>
      <w:r>
        <w:rPr>
          <w:bCs/>
          <w:b/>
        </w:rPr>
        <w:t xml:space="preserve">Statistician</w:t>
      </w:r>
      <w:r>
        <w:br/>
      </w:r>
      <w:r>
        <w:t xml:space="preserve">in this dynamic environment is to ensure that decision-makers possess accurate, reliable, and actionable insights. In the corporate sector within</w:t>
      </w:r>
      <w:r>
        <w:t xml:space="preserve"> </w:t>
      </w:r>
      <w:r>
        <w:rPr>
          <w:bCs/>
          <w:b/>
        </w:rPr>
        <w:t xml:space="preserve">Indonesia Jakarta</w:t>
      </w:r>
      <w:r>
        <w:t xml:space="preserve">, statisticians are employed by banks, insurance firms, retail giants, and technology platforms. For instance, in the financial sector—which is heavily concentrated in Jakarta—the ability to predict market trends and assess risk is crucial. A</w:t>
      </w:r>
      <w:r>
        <w:t xml:space="preserve"> </w:t>
      </w:r>
      <w:r>
        <w:rPr>
          <w:bCs/>
          <w:b/>
        </w:rPr>
        <w:t xml:space="preserve">Statistician</w:t>
      </w:r>
      <w:r>
        <w:t xml:space="preserve"> </w:t>
      </w:r>
      <w:r>
        <w:t xml:space="preserve">utilizes advanced probabilistic models to forecast volatility, helping institutions mitigate potential losses during periods of economic uncertainty. Similarly, in the retail industry, statistical analysis drives inventory management and marketing strategies. By analyzing consumer behavior data from</w:t>
      </w:r>
      <w:r>
        <w:t xml:space="preserve"> </w:t>
      </w:r>
      <w:r>
        <w:rPr>
          <w:bCs/>
          <w:b/>
        </w:rPr>
        <w:t xml:space="preserve">Indonesia Jakarta’s</w:t>
      </w:r>
      <w:r>
        <w:t xml:space="preserve"> </w:t>
      </w:r>
      <w:r>
        <w:t xml:space="preserve">diverse demographic groups, businesses can tailor their offerings to meet specific local needs, thereby increasing efficiency and customer satisfaction.</w:t>
      </w:r>
    </w:p>
    <w:p>
      <w:pPr>
        <w:pStyle w:val="BodyText"/>
      </w:pPr>
      <w:r>
        <w:t xml:space="preserve">Beyond the private sector, the role of a</w:t>
      </w:r>
      <w:r>
        <w:t xml:space="preserve"> </w:t>
      </w:r>
      <w:r>
        <w:rPr>
          <w:bCs/>
          <w:b/>
        </w:rPr>
        <w:t xml:space="preserve">Statistician</w:t>
      </w:r>
      <w:r>
        <w:br/>
      </w:r>
      <w:r>
        <w:t xml:space="preserve">is equally critical within government institutions in</w:t>
      </w:r>
      <w:r>
        <w:t xml:space="preserve"> </w:t>
      </w:r>
      <w:r>
        <w:rPr>
          <w:bCs/>
          <w:b/>
        </w:rPr>
        <w:t xml:space="preserve">Indonesia Jakarta</w:t>
      </w:r>
      <w:r>
        <w:t xml:space="preserve">. The Central Bureau of Statistics (BPS) and various ministries rely heavily on statistical methods to design public policies. Accurate census data, inflation rates, unemployment figures, and poverty indices are all derived through rigorous statistical methodologies. These metrics are not merely numbers on a page; they determine the allocation of billions of dollars in national budget expenditures. A</w:t>
      </w:r>
      <w:r>
        <w:t xml:space="preserve"> </w:t>
      </w:r>
      <w:r>
        <w:rPr>
          <w:bCs/>
          <w:b/>
        </w:rPr>
        <w:t xml:space="preserve">Statistician</w:t>
      </w:r>
      <w:r>
        <w:br/>
      </w:r>
      <w:r>
        <w:t xml:space="preserve">working for the government in Jakarta ensures that these allocations are equitable and effective. For example, during public health crises such as pandemics, statisticians play a pivotal role in modeling infection rates and predicting hospital capacity needs, directly influencing containment strategies that affect millions of lives across the archipelago.</w:t>
      </w:r>
    </w:p>
    <w:p>
      <w:pPr>
        <w:pStyle w:val="BodyText"/>
      </w:pPr>
      <w:r>
        <w:t xml:space="preserve">Furthermore, the rise of data science and big data analytics has expanded the definition of a</w:t>
      </w:r>
      <w:r>
        <w:t xml:space="preserve"> </w:t>
      </w:r>
      <w:r>
        <w:rPr>
          <w:bCs/>
          <w:b/>
        </w:rPr>
        <w:t xml:space="preserve">Statistician</w:t>
      </w:r>
      <w:r>
        <w:t xml:space="preserve">. Modern statisticians must be proficient in programming languages such as Python or R, capable of handling large datasets (big data), and skilled in machine learning techniques. In</w:t>
      </w:r>
      <w:r>
        <w:t xml:space="preserve"> </w:t>
      </w:r>
      <w:r>
        <w:rPr>
          <w:bCs/>
          <w:b/>
        </w:rPr>
        <w:t xml:space="preserve">Indonesia Jakarta’s</w:t>
      </w:r>
      <w:r>
        <w:br/>
      </w:r>
      <w:r>
        <w:t xml:space="preserve">growing startup ecosystem, this skill set is highly sought after. Startups ranging from ride-hailing services to fintech applications rely on real-time statistical analysis to optimize their algorithms. For example, ride-hailing platforms use statistical models to predict surge pricing and driver availability in</w:t>
      </w:r>
      <w:r>
        <w:t xml:space="preserve"> </w:t>
      </w:r>
      <w:r>
        <w:rPr>
          <w:bCs/>
          <w:b/>
        </w:rPr>
        <w:t xml:space="preserve">Indonesia Jakarta’s</w:t>
      </w:r>
      <w:r>
        <w:br/>
      </w:r>
      <w:r>
        <w:t xml:space="preserve">often congested streets. Without the expertise of a skilled</w:t>
      </w:r>
      <w:r>
        <w:t xml:space="preserve"> </w:t>
      </w:r>
      <w:r>
        <w:rPr>
          <w:bCs/>
          <w:b/>
        </w:rPr>
        <w:t xml:space="preserve">Statistician</w:t>
      </w:r>
      <w:r>
        <w:t xml:space="preserve">, these platforms would struggle to maintain service reliability and user trust.</w:t>
      </w:r>
    </w:p>
    <w:p>
      <w:pPr>
        <w:pStyle w:val="BodyText"/>
      </w:pPr>
      <w:r>
        <w:t xml:space="preserve">The challenges faced by a</w:t>
      </w:r>
      <w:r>
        <w:t xml:space="preserve"> </w:t>
      </w:r>
      <w:r>
        <w:rPr>
          <w:bCs/>
          <w:b/>
        </w:rPr>
        <w:t xml:space="preserve">Statistician</w:t>
      </w:r>
      <w:r>
        <w:br/>
      </w:r>
      <w:r>
        <w:t xml:space="preserve">in</w:t>
      </w:r>
      <w:r>
        <w:t xml:space="preserve"> </w:t>
      </w:r>
      <w:r>
        <w:rPr>
          <w:bCs/>
          <w:b/>
        </w:rPr>
        <w:t xml:space="preserve">Indonesia Jakarta</w:t>
      </w:r>
      <w:r>
        <w:br/>
      </w:r>
      <w:r>
        <w:t xml:space="preserve">are significant but also offer immense opportunities for growth. One major challenge is data quality and availability. In many developing economies, including parts of</w:t>
      </w:r>
      <w:r>
        <w:t xml:space="preserve"> </w:t>
      </w:r>
      <w:r>
        <w:rPr>
          <w:bCs/>
          <w:b/>
        </w:rPr>
        <w:t xml:space="preserve">Indonesia Jakarta</w:t>
      </w:r>
      <w:r>
        <w:t xml:space="preserve">, data collection can be inconsistent or fragmented. A competent statistician must not only analyze existing data but also design robust sampling methods to fill gaps in information. This requires a deep understanding of both theoretical statistics and practical fieldwork logistics.</w:t>
      </w:r>
    </w:p>
    <w:p>
      <w:pPr>
        <w:pStyle w:val="BodyText"/>
      </w:pPr>
      <w:r>
        <w:t xml:space="preserve">Another challenge is the communication gap between technical statistical findings and non-technical stakeholders. In</w:t>
      </w:r>
      <w:r>
        <w:t xml:space="preserve"> </w:t>
      </w:r>
      <w:r>
        <w:rPr>
          <w:bCs/>
          <w:b/>
        </w:rPr>
        <w:t xml:space="preserve">Indonesia Jakarta’s</w:t>
      </w:r>
      <w:r>
        <w:br/>
      </w:r>
      <w:r>
        <w:t xml:space="preserve">fast-paced business environment, executives often need quick answers. A</w:t>
      </w:r>
      <w:r>
        <w:t xml:space="preserve"> </w:t>
      </w:r>
      <w:r>
        <w:rPr>
          <w:bCs/>
          <w:b/>
        </w:rPr>
        <w:t xml:space="preserve">Statistician</w:t>
      </w:r>
      <w:r>
        <w:br/>
      </w:r>
      <w:r>
        <w:t xml:space="preserve">must possess strong data visualization skills and the ability to translate complex mathematical concepts into clear, compelling narratives. Whether presenting a quarterly sales forecast to board members in the SCBD district or explaining poverty alleviation strategies to policymakers at the National Palace, effective communication is key.</w:t>
      </w:r>
    </w:p>
    <w:p>
      <w:pPr>
        <w:pStyle w:val="BodyText"/>
      </w:pPr>
      <w:r>
        <w:t xml:space="preserve">Ethical considerations also weigh heavily on the shoulders of a</w:t>
      </w:r>
      <w:r>
        <w:t xml:space="preserve"> </w:t>
      </w:r>
      <w:r>
        <w:rPr>
          <w:bCs/>
          <w:b/>
        </w:rPr>
        <w:t xml:space="preserve">Statistician</w:t>
      </w:r>
      <w:r>
        <w:t xml:space="preserve">. With great power comes great responsibility. The manipulation of data, even unintentionally, can lead to misguided policies or unfair business practices. In</w:t>
      </w:r>
      <w:r>
        <w:t xml:space="preserve"> </w:t>
      </w:r>
      <w:r>
        <w:rPr>
          <w:bCs/>
          <w:b/>
        </w:rPr>
        <w:t xml:space="preserve">Indonesia Jakarta</w:t>
      </w:r>
      <w:r>
        <w:t xml:space="preserve">, where social cohesion is vital for stability, statisticians must adhere to strict ethical standards to ensure transparency and fairness. They serve as guardians of truth in a world increasingly saturated with misinformation.</w:t>
      </w:r>
    </w:p>
    <w:p>
      <w:pPr>
        <w:pStyle w:val="BodyText"/>
      </w:pPr>
      <w:r>
        <w:t xml:space="preserve">In conclusion, the profession of a</w:t>
      </w:r>
      <w:r>
        <w:t xml:space="preserve"> </w:t>
      </w:r>
      <w:r>
        <w:rPr>
          <w:bCs/>
          <w:b/>
        </w:rPr>
        <w:t xml:space="preserve">Statistician</w:t>
      </w:r>
      <w:r>
        <w:br/>
      </w:r>
      <w:r>
        <w:t xml:space="preserve">is not just about crunching numbers; it is about shaping the future of</w:t>
      </w:r>
      <w:r>
        <w:t xml:space="preserve"> </w:t>
      </w:r>
      <w:r>
        <w:rPr>
          <w:bCs/>
          <w:b/>
        </w:rPr>
        <w:t xml:space="preserve">Indonesia Jakarta</w:t>
      </w:r>
      <w:r>
        <w:t xml:space="preserve">. As the city continues to urbanize and digitize, the demand for high-quality statistical expertise will only intensify. From optimizing traffic flows in crowded avenues to designing healthcare systems that serve millions, statisticians are behind many of the invisible mechanisms that keep</w:t>
      </w:r>
      <w:r>
        <w:t xml:space="preserve"> </w:t>
      </w:r>
      <w:r>
        <w:rPr>
          <w:bCs/>
          <w:b/>
        </w:rPr>
        <w:t xml:space="preserve">Indonesia Jakarta</w:t>
      </w:r>
      <w:r>
        <w:br/>
      </w:r>
      <w:r>
        <w:t xml:space="preserve">running smoothly. For students and professionals considering this career path, there has never been a more opportune time to enter the field. By mastering statistical theory and embracing technological innovation, a</w:t>
      </w:r>
      <w:r>
        <w:t xml:space="preserve"> </w:t>
      </w:r>
      <w:r>
        <w:rPr>
          <w:bCs/>
          <w:b/>
        </w:rPr>
        <w:t xml:space="preserve">Statistician</w:t>
      </w:r>
      <w:r>
        <w:br/>
      </w:r>
      <w:r>
        <w:t xml:space="preserve">can contribute significantly to the development and prosperity of</w:t>
      </w:r>
      <w:r>
        <w:t xml:space="preserve"> </w:t>
      </w:r>
      <w:r>
        <w:rPr>
          <w:bCs/>
          <w:b/>
        </w:rPr>
        <w:t xml:space="preserve">Indonesia Jakarta</w:t>
      </w:r>
      <w:r>
        <w:t xml:space="preserve">, ensuring that decisions are made not on guesswork, but on solid evidence. The future of this vibrant metropolis depends increasingly on those who understand the language of data.</w:t>
      </w:r>
    </w:p>
    <w:p>
      <w:pPr>
        <w:pStyle w:val="BodyText"/>
      </w:pPr>
      <w:r>
        <w:t xml:space="preserve">The integration of advanced analytics into every layer of society in</w:t>
      </w:r>
      <w:r>
        <w:t xml:space="preserve"> </w:t>
      </w:r>
      <w:r>
        <w:rPr>
          <w:bCs/>
          <w:b/>
        </w:rPr>
        <w:t xml:space="preserve">Indonesia Jakarta</w:t>
      </w:r>
      <w:r>
        <w:br/>
      </w:r>
      <w:r>
        <w:t xml:space="preserve">marks a new era for the profession. As artificial intelligence and automation continue to evolve, the human element—the critical thinking, contextual understanding, and ethical judgment provided by a skilled</w:t>
      </w:r>
      <w:r>
        <w:t xml:space="preserve"> </w:t>
      </w:r>
      <w:r>
        <w:rPr>
          <w:bCs/>
          <w:b/>
        </w:rPr>
        <w:t xml:space="preserve">Statistician</w:t>
      </w:r>
      <w:r>
        <w:br/>
      </w:r>
      <w:r>
        <w:t xml:space="preserve">—remains irreplaceable. In this way, the statistician stands as a beacon of rationality and precision in one of the world's most dynamic urban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Indonesia Jakarta</dc:title>
  <dc:creator/>
  <cp:keywords/>
  <dcterms:created xsi:type="dcterms:W3CDTF">2026-07-29T11:23:21Z</dcterms:created>
  <dcterms:modified xsi:type="dcterms:W3CDTF">2026-07-29T11:23:21Z</dcterms:modified>
</cp:coreProperties>
</file>

<file path=docProps/custom.xml><?xml version="1.0" encoding="utf-8"?>
<Properties xmlns="http://schemas.openxmlformats.org/officeDocument/2006/custom-properties" xmlns:vt="http://schemas.openxmlformats.org/officeDocument/2006/docPropsVTypes"/>
</file>