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Kuwait</w:t>
      </w:r>
      <w:r>
        <w:t xml:space="preserve"> </w:t>
      </w:r>
      <w:r>
        <w:t xml:space="preserve">City:</w:t>
      </w:r>
      <w:r>
        <w:t xml:space="preserve"> </w:t>
      </w:r>
      <w:r>
        <w:t xml:space="preserve">Navigating</w:t>
      </w:r>
      <w:r>
        <w:t xml:space="preserve"> </w:t>
      </w:r>
      <w:r>
        <w:t xml:space="preserve">Data</w:t>
      </w:r>
      <w:r>
        <w:t xml:space="preserve"> </w:t>
      </w:r>
      <w:r>
        <w:t xml:space="preserve">for</w:t>
      </w:r>
      <w:r>
        <w:t xml:space="preserve"> </w:t>
      </w:r>
      <w:r>
        <w:t xml:space="preserve">National</w:t>
      </w:r>
      <w:r>
        <w:t xml:space="preserve"> </w:t>
      </w:r>
      <w:r>
        <w:t xml:space="preserve">Prosperity</w:t>
      </w:r>
    </w:p>
    <w:bookmarkStart w:id="27" w:name="X25541d1901aacb97cce58eba499df8ce14fd106"/>
    <w:p>
      <w:pPr>
        <w:pStyle w:val="Heading1"/>
      </w:pPr>
      <w:r>
        <w:t xml:space="preserve">The Vital Role of the Statistician in Kuwait City</w:t>
      </w:r>
      <w:r>
        <w:br/>
      </w:r>
      <w:r>
        <w:t xml:space="preserve">Navigating Data for National Prosperity and Social Progress</w:t>
      </w:r>
    </w:p>
    <w:p>
      <w:pPr>
        <w:pStyle w:val="FirstParagraph"/>
      </w:pPr>
      <w:r>
        <w:rPr>
          <w:bCs/>
          <w:b/>
        </w:rPr>
        <w:t xml:space="preserve">Date:</w:t>
      </w:r>
      <w:r>
        <w:t xml:space="preserve"> </w:t>
      </w:r>
      <w:r>
        <w:t xml:space="preserve">October 2023</w:t>
      </w:r>
      <w:r>
        <w:br/>
      </w:r>
      <w:r>
        <w:rPr>
          <w:bCs/>
          <w:b/>
        </w:rPr>
        <w:t xml:space="preserve">Subject:</w:t>
      </w:r>
      <w:r>
        <w:t xml:space="preserve">The Intersection of Statistical Science, Urban Development, and Economic Planning in Kuwait City</w:t>
      </w:r>
    </w:p>
    <w:p>
      <w:pPr>
        <w:pStyle w:val="BodyText"/>
      </w:pPr>
      <w:r>
        <w:t xml:space="preserve">In the rapidly evolving landscape of modern governance and economic development, data has emerged as one of the most valuable commodities. At the heart of this data revolution stands a critical professional figure:</w:t>
      </w:r>
      <w:r>
        <w:t xml:space="preserve"> </w:t>
      </w:r>
      <w:r>
        <w:rPr>
          <w:bCs/>
          <w:b/>
        </w:rPr>
        <w:t xml:space="preserve">the Statistician</w:t>
      </w:r>
      <w:r>
        <w:t xml:space="preserve">. Nowhere is this role more pivotal than in</w:t>
      </w:r>
      <w:r>
        <w:t xml:space="preserve"> </w:t>
      </w:r>
      <w:r>
        <w:rPr>
          <w:bCs/>
          <w:b/>
        </w:rPr>
        <w:t xml:space="preserve">Kuwait City</w:t>
      </w:r>
      <w:r>
        <w:t xml:space="preserve">, the bustling capital and political heart of Kuwait. As a nation striving to realize its ambitious "New Kuwait 2035" vision, the integration of rigorous statistical analysis into policy-making, urban planning, and economic forecasting has become indispensable. This essay explores the multifaceted role of</w:t>
      </w:r>
      <w:r>
        <w:t xml:space="preserve"> </w:t>
      </w:r>
      <w:r>
        <w:rPr>
          <w:bCs/>
          <w:b/>
        </w:rPr>
        <w:t xml:space="preserve">the Statistician</w:t>
      </w:r>
      <w:r>
        <w:t xml:space="preserve"> </w:t>
      </w:r>
      <w:r>
        <w:t xml:space="preserve">within</w:t>
      </w:r>
      <w:r>
        <w:t xml:space="preserve"> </w:t>
      </w:r>
      <w:r>
        <w:rPr>
          <w:bCs/>
          <w:b/>
        </w:rPr>
        <w:t xml:space="preserve">Kuwait City</w:t>
      </w:r>
      <w:r>
        <w:t xml:space="preserve">, examining how data-driven insights shape the future of this dynamic metropolis.</w:t>
      </w:r>
    </w:p>
    <w:bookmarkStart w:id="20" w:name="Xe04cad515315eadcdaad947b18a27425bf9a6dc"/>
    <w:p>
      <w:pPr>
        <w:pStyle w:val="Heading2"/>
      </w:pPr>
      <w:r>
        <w:t xml:space="preserve">The Foundation of Evidence-Based Policy in Kuwait City</w:t>
      </w:r>
    </w:p>
    <w:p>
      <w:pPr>
        <w:pStyle w:val="FirstParagraph"/>
      </w:pPr>
      <w:r>
        <w:rPr>
          <w:bCs/>
          <w:b/>
        </w:rPr>
        <w:t xml:space="preserve">Kuwait City</w:t>
      </w:r>
      <w:r>
        <w:t xml:space="preserve">, with its unique blend of historical heritage and modern architectural ambition, faces complex challenges ranging from demographic shifts to economic diversification. Historically, decision-making may have relied heavily on intuition or traditional knowledge. However, the contemporary era demands precision.</w:t>
      </w:r>
      <w:r>
        <w:t xml:space="preserve"> </w:t>
      </w:r>
      <w:r>
        <w:rPr>
          <w:bCs/>
          <w:b/>
        </w:rPr>
        <w:t xml:space="preserve">The Statistician</w:t>
      </w:r>
      <w:r>
        <w:t xml:space="preserve"> </w:t>
      </w:r>
      <w:r>
        <w:t xml:space="preserve">serves as the architect of this precision. By collecting, analyzing, and interpreting large datasets related to population growth, housing demand, healthcare utilization, and education levels in</w:t>
      </w:r>
      <w:r>
        <w:t xml:space="preserve"> </w:t>
      </w:r>
      <w:r>
        <w:rPr>
          <w:bCs/>
          <w:b/>
        </w:rPr>
        <w:t xml:space="preserve">Kuwait City</w:t>
      </w:r>
      <w:r>
        <w:t xml:space="preserve">, these professionals provide the empirical backbone for government initiatives.</w:t>
      </w:r>
    </w:p>
    <w:p>
      <w:pPr>
        <w:pStyle w:val="BodyText"/>
      </w:pPr>
      <w:r>
        <w:t xml:space="preserve">For instance,</w:t>
      </w:r>
      <w:r>
        <w:br/>
      </w:r>
      <w:r>
        <w:br/>
      </w:r>
      <w:r>
        <w:rPr>
          <w:iCs/>
          <w:i/>
        </w:rPr>
        <w:t xml:space="preserve">The Public Authority for Applied Education and Training (PAAET)</w:t>
      </w:r>
      <w:r>
        <w:t xml:space="preserve"> </w:t>
      </w:r>
      <w:r>
        <w:t xml:space="preserve">and</w:t>
      </w:r>
      <w:r>
        <w:t xml:space="preserve"> </w:t>
      </w:r>
      <w:r>
        <w:rPr>
          <w:iCs/>
          <w:i/>
        </w:rPr>
        <w:t xml:space="preserve">The Ministry of Planning</w:t>
      </w:r>
      <w:r>
        <w:t xml:space="preserve"> </w:t>
      </w:r>
      <w:r>
        <w:t xml:space="preserve">rely heavily on statisticians to forecast labor market trends. As Kuwait moves away from an oil-dependent economy towards a knowledge-based society, understanding the skill gaps in the local workforce is crucial. Statistians analyze census data to determine which sectors are growing and which skills are becoming obsolete, allowing</w:t>
      </w:r>
      <w:r>
        <w:t xml:space="preserve"> </w:t>
      </w:r>
      <w:r>
        <w:rPr>
          <w:bCs/>
          <w:b/>
        </w:rPr>
        <w:t xml:space="preserve">Kuwait City</w:t>
      </w:r>
      <w:r>
        <w:t xml:space="preserve">’s educational institutions to adapt their curricula accordingly.</w:t>
      </w:r>
    </w:p>
    <w:bookmarkEnd w:id="20"/>
    <w:bookmarkStart w:id="21" w:name="X4b2449a9e9c4ce0269edb153a90b1ff6962aacb"/>
    <w:p>
      <w:pPr>
        <w:pStyle w:val="Heading2"/>
      </w:pPr>
      <w:r>
        <w:t xml:space="preserve">Economic Diversification and Market Intelligence</w:t>
      </w:r>
    </w:p>
    <w:p>
      <w:pPr>
        <w:pStyle w:val="FirstParagraph"/>
      </w:pPr>
      <w:r>
        <w:t xml:space="preserve">The economic landscape of</w:t>
      </w:r>
      <w:r>
        <w:t xml:space="preserve"> </w:t>
      </w:r>
      <w:r>
        <w:rPr>
          <w:bCs/>
          <w:b/>
        </w:rPr>
        <w:t xml:space="preserve">Kuwait City</w:t>
      </w:r>
      <w:r>
        <w:t xml:space="preserve"> </w:t>
      </w:r>
      <w:r>
        <w:t xml:space="preserve">is undergoing a significant transformation. The establishment of new business hubs, such as the Kuwait Finance House developments and various free zones, requires detailed market analysis. Here,</w:t>
      </w:r>
      <w:r>
        <w:br/>
      </w:r>
      <w:r>
        <w:br/>
      </w:r>
      <w:r>
        <w:t xml:space="preserve">a</w:t>
      </w:r>
      <w:r>
        <w:br/>
      </w:r>
      <w:r>
        <w:br/>
      </w:r>
      <w:r>
        <w:t xml:space="preserve">*the role</w:t>
      </w:r>
      <w:r>
        <w:t xml:space="preserve"> </w:t>
      </w:r>
      <w:r>
        <w:rPr>
          <w:bCs/>
          <w:b/>
        </w:rPr>
        <w:t xml:space="preserve">of the Statistician</w:t>
      </w:r>
      <w:r>
        <w:t xml:space="preserve">* becomes even more pronounced in the private sector.</w:t>
      </w:r>
      <w:r>
        <w:t xml:space="preserve">[1]</w:t>
      </w:r>
      <w:r>
        <w:t xml:space="preserve"> </w:t>
      </w:r>
      <w:r>
        <w:t xml:space="preserve">Financial institutions, real estate developers, and retail conglomerates operating within</w:t>
      </w:r>
      <w:r>
        <w:t xml:space="preserve"> </w:t>
      </w:r>
      <w:r>
        <w:rPr>
          <w:bCs/>
          <w:b/>
        </w:rPr>
        <w:t xml:space="preserve">Kuwait City</w:t>
      </w:r>
      <w:r>
        <w:t xml:space="preserve"> </w:t>
      </w:r>
      <w:r>
        <w:t xml:space="preserve">employ statisticians to perform risk assessment, customer segmentation,</w:t>
      </w:r>
      <w:r>
        <w:br/>
      </w:r>
      <w:r>
        <w:br/>
      </w:r>
      <w:r>
        <w:t xml:space="preserve">and sales forecasting.</w:t>
      </w:r>
    </w:p>
    <w:p>
      <w:pPr>
        <w:pStyle w:val="BodyText"/>
      </w:pPr>
      <w:r>
        <w:t xml:space="preserve">Consider the real estate market in neighborhoods like Salmiya or Sharq. The fluctuation of property prices, rental yields, and occupancy rates are not random; they follow patterns that</w:t>
      </w:r>
      <w:r>
        <w:t xml:space="preserve"> </w:t>
      </w:r>
      <w:r>
        <w:rPr>
          <w:bCs/>
          <w:b/>
        </w:rPr>
        <w:t xml:space="preserve">the Statistician</w:t>
      </w:r>
      <w:r>
        <w:t xml:space="preserve">** can identify through time-series analysis and regression models. By providing accurate forecasts, statisticians help investors make informed decisions, thereby stabilizing the housing market in</w:t>
      </w:r>
      <w:r>
        <w:t xml:space="preserve"> </w:t>
      </w:r>
      <w:r>
        <w:rPr>
          <w:bCs/>
          <w:b/>
        </w:rPr>
        <w:t xml:space="preserve">Kuwait City</w:t>
      </w:r>
      <w:r>
        <w:t xml:space="preserve"> </w:t>
      </w:r>
      <w:r>
        <w:t xml:space="preserve">and ensuring that urban development aligns with actual demand rather than speculative bubbles.</w:t>
      </w:r>
    </w:p>
    <w:bookmarkEnd w:id="21"/>
    <w:bookmarkStart w:id="22" w:name="X210020e49eccd19bc13c56cfa58a821d1876e2c"/>
    <w:p>
      <w:pPr>
        <w:pStyle w:val="Heading2"/>
      </w:pPr>
      <w:r>
        <w:t xml:space="preserve">Public Health and Demographic Surveillance</w:t>
      </w:r>
    </w:p>
    <w:p>
      <w:pPr>
        <w:pStyle w:val="FirstParagraph"/>
      </w:pPr>
      <w:r>
        <w:t xml:space="preserve">The importance of</w:t>
      </w:r>
    </w:p>
    <w:p>
      <w:pPr>
        <w:pStyle w:val="BodyText"/>
      </w:pPr>
      <w:r>
        <w:t xml:space="preserve">*the Statistician*** was perhaps most visibly highlighted during the global pandemic, but their role extends far beyond crisis management. In</w:t>
      </w:r>
      <w:r>
        <w:t xml:space="preserve"> </w:t>
      </w:r>
      <w:r>
        <w:rPr>
          <w:bCs/>
          <w:b/>
        </w:rPr>
        <w:t xml:space="preserve">Kuwait City</w:t>
      </w:r>
      <w:r>
        <w:t xml:space="preserve">, public health officials rely on continuous demographic surveillance to manage healthcare resources effectively. Statistical models help predict outbreaks, monitor the prevalence of chronic diseases such as diabetes and hypertension (which are prevalent in the region), and evaluate the effectiveness of vaccination campaigns.</w:t>
      </w:r>
    </w:p>
    <w:p>
      <w:pPr>
        <w:pStyle w:val="BodyText"/>
      </w:pPr>
      <w:r>
        <w:t xml:space="preserve">The Ministry of Health in</w:t>
      </w:r>
      <w:r>
        <w:t xml:space="preserve"> </w:t>
      </w:r>
      <w:r>
        <w:rPr>
          <w:bCs/>
          <w:b/>
        </w:rPr>
        <w:t xml:space="preserve">Kuwait City</w:t>
      </w:r>
      <w:r>
        <w:t xml:space="preserve"> </w:t>
      </w:r>
      <w:r>
        <w:t xml:space="preserve">utilizes statistical software to analyze patient flow, hospital bed occupancy,</w:t>
      </w:r>
      <w:r>
        <w:br/>
      </w:r>
      <w:r>
        <w:t xml:space="preserve">*and*</w:t>
      </w:r>
      <w:r>
        <w:br/>
      </w:r>
      <w:r>
        <w:t xml:space="preserve">*resource allocation.* For example, by analyzing historical emergency room data, statisticians can predict peak hours and seasonal spikes in illness, allowing the government to staff hospitals appropriately. This proactive approach ensures that healthcare services in</w:t>
      </w:r>
      <w:r>
        <w:t xml:space="preserve"> </w:t>
      </w:r>
      <w:r>
        <w:rPr>
          <w:bCs/>
          <w:b/>
        </w:rPr>
        <w:t xml:space="preserve">Kuwait City</w:t>
      </w:r>
      <w:r>
        <w:t xml:space="preserve"> </w:t>
      </w:r>
      <w:r>
        <w:t xml:space="preserve">remain resilient and responsive to the needs of its diverse population.</w:t>
      </w:r>
    </w:p>
    <w:bookmarkEnd w:id="22"/>
    <w:bookmarkStart w:id="23" w:name="Xb5af35f41450cd38cd0e2f9996cb43bac82de78"/>
    <w:p>
      <w:pPr>
        <w:pStyle w:val="Heading2"/>
      </w:pPr>
      <w:r>
        <w:t xml:space="preserve">Sustainable Urban Planning and Environmental Data</w:t>
      </w:r>
    </w:p>
    <w:p>
      <w:pPr>
        <w:pStyle w:val="FirstParagraph"/>
      </w:pPr>
      <w:r>
        <w:t xml:space="preserve">Kuwait City** faces unique environmental challenges, including extreme heat, limited water resources, and air quality concerns. Sustainable urban planning requires more than just aesthetic considerations; it demands scientific rigor.</w:t>
      </w:r>
    </w:p>
    <w:p>
      <w:pPr>
        <w:pStyle w:val="BodyText"/>
      </w:pPr>
      <w:r>
        <w:t xml:space="preserve">*The Statistician*** plays a crucial role in environmental monitoring by analyzing data from weather stations, air quality sensors,</w:t>
      </w:r>
      <w:r>
        <w:br/>
      </w:r>
      <w:r>
        <w:t xml:space="preserve">*and*</w:t>
      </w:r>
      <w:r>
        <w:br/>
      </w:r>
      <w:r>
        <w:t xml:space="preserve">*traffic cameras.*</w:t>
      </w:r>
    </w:p>
    <w:p>
      <w:pPr>
        <w:pStyle w:val="BodyText"/>
      </w:pPr>
      <w:r>
        <w:t xml:space="preserve">For example, to mitigate traffic congestion in central</w:t>
      </w:r>
    </w:p>
    <w:p>
      <w:pPr>
        <w:pStyle w:val="BodyText"/>
      </w:pPr>
      <w:r>
        <w:t xml:space="preserve">Kuwait City**, statisticians analyze traffic flow patterns during peak hours. This data informs decisions about road infrastructure improvements, public transportation routes, and pedestrian walkways. Similarly, environmental statisticians track pollution levels across different districts of</w:t>
      </w:r>
    </w:p>
    <w:p>
      <w:pPr>
        <w:pStyle w:val="BodyText"/>
      </w:pPr>
      <w:r>
        <w:t xml:space="preserve">*Kuwait City*** to identify sources of contamination and propose targeted interventions. These insights are essential for creating a livable, sustainable urban environment that balances development with ecological responsibility.</w:t>
      </w:r>
    </w:p>
    <w:bookmarkEnd w:id="23"/>
    <w:bookmarkStart w:id="24" w:name="X192bca393150f885675da17662456ed695ca64d"/>
    <w:p>
      <w:pPr>
        <w:pStyle w:val="Heading2"/>
      </w:pPr>
      <w:r>
        <w:t xml:space="preserve">The Challenge of Data Privacy and Ethical Responsibility</w:t>
      </w:r>
    </w:p>
    <w:p>
      <w:pPr>
        <w:pStyle w:val="FirstParagraph"/>
      </w:pPr>
      <w:r>
        <w:t xml:space="preserve">As</w:t>
      </w:r>
    </w:p>
    <w:p>
      <w:pPr>
        <w:pStyle w:val="BodyText"/>
      </w:pPr>
      <w:r>
        <w:t xml:space="preserve">*the Statistician*** becomes more integrated into the fabric of</w:t>
      </w:r>
    </w:p>
    <w:p>
      <w:pPr>
        <w:pStyle w:val="BodyText"/>
      </w:pPr>
      <w:r>
        <w:t xml:space="preserve">Kuwait City**’s operations, ethical considerations come to the forefront. With vast amounts of personal data being collected—from health records to financial transactions—ensuring privacy and security is paramount. Statisticians must adhere to strict ethical guidelines and legal frameworks, such as Kuwait’s Personal Data Protection Law,</w:t>
      </w:r>
      <w:r>
        <w:br/>
      </w:r>
      <w:r>
        <w:t xml:space="preserve">*to*</w:t>
      </w:r>
      <w:r>
        <w:br/>
      </w:r>
      <w:r>
        <w:t xml:space="preserve">*ensure that individual rights are respected while still deriving meaningful insights for the public good.*</w:t>
      </w:r>
    </w:p>
    <w:p>
      <w:pPr>
        <w:pStyle w:val="BodyText"/>
      </w:pPr>
      <w:r>
        <w:t xml:space="preserve">This ethical dimension adds another layer of complexity to</w:t>
      </w:r>
    </w:p>
    <w:p>
      <w:pPr>
        <w:pStyle w:val="BodyText"/>
      </w:pPr>
      <w:r>
        <w:t xml:space="preserve">*the Statistician’s** role. They must not only be proficient in mathematical techniques but also understand data governance, anonymization techniques, and legal compliance. This holistic skill set is essential for maintaining public trust in the statistical institutions of</w:t>
      </w:r>
    </w:p>
    <w:p>
      <w:pPr>
        <w:pStyle w:val="BodyText"/>
      </w:pPr>
      <w:r>
        <w:t xml:space="preserve">*Kuwait City**.</w:t>
      </w:r>
    </w:p>
    <w:bookmarkEnd w:id="24"/>
    <w:bookmarkStart w:id="26" w:name="Xff729ada9aea0bbbcc897178731b91243c97396"/>
    <w:p>
      <w:pPr>
        <w:pStyle w:val="Heading2"/>
      </w:pPr>
      <w:r>
        <w:t xml:space="preserve">Conclusion: Empowering Kuwait City Through Data</w:t>
      </w:r>
    </w:p>
    <w:p>
      <w:pPr>
        <w:pStyle w:val="FirstParagraph"/>
      </w:pPr>
      <w:r>
        <w:t xml:space="preserve">In conclusion,</w:t>
      </w:r>
      <w:r>
        <w:br/>
      </w:r>
      <w:r>
        <w:t xml:space="preserve">*the Statistician*** is not merely a number-cruncher but a strategic partner in the development of</w:t>
      </w:r>
    </w:p>
    <w:p>
      <w:pPr>
        <w:pStyle w:val="BodyText"/>
      </w:pPr>
      <w:r>
        <w:t xml:space="preserve">Kuwait City**. From guiding economic diversification and optimizing public health services to enhancing urban sustainability and upholding ethical standards, their contributions are widespread and profound. As</w:t>
      </w:r>
    </w:p>
    <w:p>
      <w:pPr>
        <w:pStyle w:val="BodyText"/>
      </w:pPr>
      <w:r>
        <w:t xml:space="preserve">Kuwait City** continues to grow and modernize under the "New Kuwait 2035" vision, the demand for skilled statisticians will only increase.</w:t>
      </w:r>
    </w:p>
    <w:p>
      <w:pPr>
        <w:pStyle w:val="BodyText"/>
      </w:pPr>
      <w:r>
        <w:t xml:space="preserve">The future of</w:t>
      </w:r>
    </w:p>
    <w:p>
      <w:pPr>
        <w:pStyle w:val="BodyText"/>
      </w:pPr>
      <w:r>
        <w:t xml:space="preserve">*Kuwait City*** lies in its ability to leverage data effectively. By investing in statistical education, technology infrastructure,</w:t>
      </w:r>
      <w:r>
        <w:br/>
      </w:r>
      <w:r>
        <w:t xml:space="preserve">*and*</w:t>
      </w:r>
      <w:r>
        <w:br/>
      </w:r>
      <w:r>
        <w:t xml:space="preserve">*professional development,*</w:t>
      </w:r>
      <w:r>
        <w:br/>
      </w:r>
      <w:r>
        <w:t xml:space="preserve">[2]</w:t>
      </w:r>
      <w:r>
        <w:t xml:space="preserve"> </w:t>
      </w:r>
      <w:r>
        <w:t xml:space="preserve">the nation can ensure that</w:t>
      </w:r>
    </w:p>
    <w:p>
      <w:pPr>
        <w:pStyle w:val="BodyText"/>
      </w:pPr>
      <w:r>
        <w:t xml:space="preserve">*the Statistician*** remains at the forefront of decision-making. In doing so,</w:t>
      </w:r>
    </w:p>
    <w:p>
      <w:pPr>
        <w:pStyle w:val="BodyText"/>
      </w:pPr>
      <w:r>
        <w:t xml:space="preserve">Kuwait City** will not only thrive as an economic hub but also as a model of data-driven governance in the region. The synergy between statistical science and urban development is, therefore, not just beneficial—it is essential for the prosperity and resilience of</w:t>
      </w:r>
    </w:p>
    <w:p>
      <w:pPr>
        <w:pStyle w:val="BodyText"/>
      </w:pPr>
      <w:r>
        <w:t xml:space="preserve">*Kuwait City***.</w:t>
      </w:r>
    </w:p>
    <w:bookmarkStart w:id="25" w:name="references"/>
    <w:p>
      <w:pPr>
        <w:pStyle w:val="Heading3"/>
      </w:pPr>
      <w:r>
        <w:t xml:space="preserve">References</w:t>
      </w:r>
    </w:p>
    <w:p>
      <w:pPr>
        <w:numPr>
          <w:ilvl w:val="0"/>
          <w:numId w:val="1001"/>
        </w:numPr>
        <w:pStyle w:val="Compact"/>
      </w:pPr>
      <w:r>
        <w:t xml:space="preserve">[1] Public Authority for Information (PAI) Kuwait. (2022).</w:t>
      </w:r>
      <w:r>
        <w:t xml:space="preserve"> </w:t>
      </w:r>
      <w:r>
        <w:rPr>
          <w:iCs/>
          <w:i/>
        </w:rPr>
        <w:t xml:space="preserve">National Statistics Strategy.</w:t>
      </w:r>
    </w:p>
    <w:p>
      <w:pPr>
        <w:numPr>
          <w:ilvl w:val="0"/>
          <w:numId w:val="1001"/>
        </w:numPr>
        <w:pStyle w:val="Compact"/>
      </w:pPr>
      <w:r>
        <w:t xml:space="preserve">[2] Ministry of Planning, National Development Unit. (2019).</w:t>
      </w:r>
      <w:r>
        <w:t xml:space="preserve"> </w:t>
      </w:r>
      <w:r>
        <w:rPr>
          <w:iCs/>
          <w:i/>
        </w:rPr>
        <w:t xml:space="preserve">New Kuwait 2035: A Vision for Development.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Statistician in Kuwait City: Navigating Data for National Prosperity</dc:title>
  <dc:creator/>
  <dc:language>en</dc:language>
  <cp:keywords/>
  <dcterms:created xsi:type="dcterms:W3CDTF">2026-07-29T18:35:38Z</dcterms:created>
  <dcterms:modified xsi:type="dcterms:W3CDTF">2026-07-29T18:35:38Z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