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Statistician</w:t>
      </w:r>
      <w:r>
        <w:t xml:space="preserve"> </w:t>
      </w:r>
      <w:r>
        <w:t xml:space="preserve">in</w:t>
      </w:r>
      <w:r>
        <w:t xml:space="preserve"> </w:t>
      </w:r>
      <w:r>
        <w:t xml:space="preserve">Russia</w:t>
      </w:r>
      <w:r>
        <w:t xml:space="preserve"> </w:t>
      </w:r>
      <w:r>
        <w:t xml:space="preserve">Moscow</w:t>
      </w:r>
    </w:p>
    <w:bookmarkStart w:id="20" w:name="X05e1ef0d12dd857bdcc27be2c3739cded4dc9c6"/>
    <w:p>
      <w:pPr>
        <w:pStyle w:val="Heading1"/>
      </w:pPr>
      <w:r>
        <w:t xml:space="preserve">The Strategic Statistician in Russia Moscow</w:t>
      </w:r>
    </w:p>
    <w:p>
      <w:pPr>
        <w:pStyle w:val="FirstParagraph"/>
      </w:pPr>
      <w:r>
        <w:t xml:space="preserve">In the vast and complex tapestry of modern governance, economic management, and scientific inquiry, few roles are as pivotal yet understated as that of the statistician. Nowhere is this role more critical than in Russia Moscow, a city that serves not only as the capital of the Russian Federation but also as a primary hub for data-driven decision-making on a national scale. As Russia Moscow continues to navigate geopolitical shifts, economic sanctions, and technological modernization, the demand for precise statistical analysis has never been higher. This essay explores the multifaceted role of the statistician within this specific urban and political context, examining how data science intersects with policy in one of the world’s most formidable capitals.</w:t>
      </w:r>
    </w:p>
    <w:p>
      <w:pPr>
        <w:pStyle w:val="BodyText"/>
      </w:pPr>
      <w:r>
        <w:t xml:space="preserve">To understand the significance of a statistician in Russia Moscow, one must first appreciate the historical weight that statistics carries in Russian intellectual tradition. From the rigorous mathematical schools of Lomonosov Moscow State University to Soviet-era planning commissions, there is a deep-seated cultural respect for quantitative rigor. However, the modern statistician in Russia Moscow faces a different landscape than their predecessors. The era of centralized command economies has given way to a hybrid model where market forces interact with state directives. Consequently, the statistician today is not merely a recorder of facts but an interpreter of chaos, tasked with providing clarity amidst volatility.</w:t>
      </w:r>
    </w:p>
    <w:p>
      <w:pPr>
        <w:pStyle w:val="BodyText"/>
      </w:pPr>
      <w:r>
        <w:t xml:space="preserve">The economic sphere represents the most visible arena for statistical expertise in Russia Moscow. As the financial heart of the country, this metropolis hosts major banks, trading floors, and corporate headquarters. Here, statisticians are indispensable for risk assessment and forecasting. In an environment characterized by fluctuating oil prices and international trade restrictions, accurate modeling is essential for survival. A statistician working in a bank in Russia Moscow must employ sophisticated time-series analysis to predict currency volatility or utilize Bayesian methods to assess credit risk under uncertain conditions. These professionals provide the quantitative backbone that allows financial institutions to remain resilient against external shocks.</w:t>
      </w:r>
    </w:p>
    <w:p>
      <w:pPr>
        <w:pStyle w:val="BodyText"/>
      </w:pPr>
      <w:r>
        <w:t xml:space="preserve">Beyond finance, the public sector in Russia Moscow relies heavily on statistical insights for urban planning and social policy. As one of the world’s megacities, Russia Moscow faces challenges related to infrastructure congestion, public health monitoring, and educational resource allocation. Statisticians collaborate with municipal governments to analyze demographic trends and optimize traffic flows using big data from smart city initiatives. For instance, during peak hours or major events in Russia Moscow, statistical models help predict pedestrian movement and transport demand. This application of data science ensures that the city functions efficiently despite its massive population density.</w:t>
      </w:r>
    </w:p>
    <w:p>
      <w:pPr>
        <w:pStyle w:val="BodyText"/>
      </w:pPr>
      <w:r>
        <w:t xml:space="preserve">Furthermore, the role of the statistician extends into scientific research and academia. Russia Moscow is home to numerous prestigious institutions where fundamental research meets applied statistics. Academic statisticians in these institutions often collaborate on international projects, contributing to fields such as genetics, physics, and environmental science. The rigor taught in Russian universities ensures that graduates possess strong theoretical foundations in probability theory and mathematical statistics. This academic excellence translates into practical applications across the city’s industries, creating a feedback loop between theoretical innovation and real-world problem-solving.</w:t>
      </w:r>
    </w:p>
    <w:p>
      <w:pPr>
        <w:pStyle w:val="BodyText"/>
      </w:pPr>
      <w:r>
        <w:t xml:space="preserve">However, the work of a statistician in Russia Moscow is not without its ethical and methodological challenges. One of the primary concerns is data privacy and security. With increasing digitalization, vast amounts of personal data are collected. Statistians must navigate legal frameworks that protect citizen privacy while still extracting meaningful insights from aggregated datasets. Additionally, there is the challenge of ensuring objectivity in a political climate where data can sometimes be interpreted through ideological lenses. A competent statistician in Russia Moscow must adhere strictly to scientific integrity, ensuring that their analyses are free from bias and reflect empirical reality rather than desired outcomes.</w:t>
      </w:r>
    </w:p>
    <w:p>
      <w:pPr>
        <w:pStyle w:val="BodyText"/>
      </w:pPr>
      <w:r>
        <w:t xml:space="preserve">The technological advancement of artificial intelligence and machine learning has further evolved the role of the statistician in Russia Moscow. Traditional statistical methods are now often augmented by algorithmic approaches capable of processing unstructured data at unprecedented speeds. In Russia Moscow, where tech startups are thriving alongside traditional industries, statisticians must be versatile professionals who understand both classical inference and modern computational techniques. This hybrid skill set allows them to contribute to diverse sectors ranging from healthcare diagnostics to cybersecurity threat detection.</w:t>
      </w:r>
    </w:p>
    <w:p>
      <w:pPr>
        <w:pStyle w:val="BodyText"/>
      </w:pPr>
      <w:r>
        <w:t xml:space="preserve">In conclusion, the statistician in Russia Moscow plays a crucial role in shaping the trajectory of one of the world’s most significant cities. By transforming raw data into actionable intelligence, these professionals enable better governance, more robust financial systems, and innovative scientific discoveries. As Russia Moscow continues to assert its influence on the global stage, the importance of accurate statistical analysis will only grow. The statistician stands as a guardian of truth in an age of information overload, ensuring that decisions made in the corridors of power are grounded in evidence rather than speculation. Through their work, they contribute not just to the efficiency of Russia Moscow but also to its stability and future prosperity.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Statistician in Russia Moscow</dc:title>
  <dc:creator/>
  <dc:language>en</dc:language>
  <cp:keywords/>
  <dcterms:created xsi:type="dcterms:W3CDTF">2026-07-29T09:52:37Z</dcterms:created>
  <dcterms:modified xsi:type="dcterms:W3CDTF">2026-07-29T09:52:37Z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