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Statistician</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A</w:t>
      </w:r>
      <w:r>
        <w:t xml:space="preserve"> </w:t>
      </w:r>
      <w:r>
        <w:t xml:space="preserve">Convergence</w:t>
      </w:r>
      <w:r>
        <w:t xml:space="preserve"> </w:t>
      </w:r>
      <w:r>
        <w:t xml:space="preserve">of</w:t>
      </w:r>
      <w:r>
        <w:t xml:space="preserve"> </w:t>
      </w:r>
      <w:r>
        <w:t xml:space="preserve">History,</w:t>
      </w:r>
      <w:r>
        <w:t xml:space="preserve"> </w:t>
      </w:r>
      <w:r>
        <w:t xml:space="preserve">Science,</w:t>
      </w:r>
      <w:r>
        <w:t xml:space="preserve"> </w:t>
      </w:r>
      <w:r>
        <w:t xml:space="preserve">and</w:t>
      </w:r>
      <w:r>
        <w:t xml:space="preserve"> </w:t>
      </w:r>
      <w:r>
        <w:t xml:space="preserve">Modern</w:t>
      </w:r>
      <w:r>
        <w:t xml:space="preserve"> </w:t>
      </w:r>
      <w:r>
        <w:t xml:space="preserve">Application</w:t>
      </w:r>
    </w:p>
    <w:bookmarkStart w:id="26" w:name="X72011d0301e492a3ff2345a707603042bb002ad"/>
    <w:p>
      <w:pPr>
        <w:pStyle w:val="Heading1"/>
      </w:pPr>
      <w:r>
        <w:t xml:space="preserve">The Statistician in Russia Saint Petersburg</w:t>
      </w:r>
    </w:p>
    <w:p>
      <w:pPr>
        <w:pStyle w:val="FirstParagraph"/>
      </w:pPr>
      <w:r>
        <w:t xml:space="preserve">In the grand tapestry of scientific endeavor, few cities possess as rich a heritage of mathematical rigor and statistical innovation as Russia Saint Petersburg. This northern capital, often referred to as the "Venice of the North" for its intricate network of canals and bridges, stands equally significant in the intellectual realm. It is here that the role of the</w:t>
      </w:r>
      <w:r>
        <w:t xml:space="preserve"> </w:t>
      </w:r>
      <w:r>
        <w:rPr>
          <w:bCs/>
          <w:b/>
        </w:rPr>
        <w:t xml:space="preserve">Statistician</w:t>
      </w:r>
      <w:r>
        <w:t xml:space="preserve"> </w:t>
      </w:r>
      <w:r>
        <w:t xml:space="preserve">has evolved from a theoretical pursuit rooted in 18th-century governance to a cornerstone of modern data science, economic modeling, and public health strategy. To understand the contemporary landscape of data analysis in this region, one must first appreciate the profound historical context that defines Russia Saint Petersburg as a sanctuary for statistical thought.</w:t>
      </w:r>
    </w:p>
    <w:bookmarkStart w:id="20" w:name="X4f385c31b136758aff77b0fb53b5a6c448c1d95"/>
    <w:p>
      <w:pPr>
        <w:pStyle w:val="Heading2"/>
      </w:pPr>
      <w:r>
        <w:t xml:space="preserve">The Historical Legacy: From Demography to Data</w:t>
      </w:r>
    </w:p>
    <w:p>
      <w:pPr>
        <w:pStyle w:val="FirstParagraph"/>
      </w:pPr>
      <w:r>
        <w:t xml:space="preserve">The origins of statistics in</w:t>
      </w:r>
      <w:r>
        <w:t xml:space="preserve"> </w:t>
      </w:r>
      <w:r>
        <w:rPr>
          <w:bCs/>
          <w:b/>
        </w:rPr>
        <w:t xml:space="preserve">Russia Saint Petersburg</w:t>
      </w:r>
      <w:r>
        <w:t xml:space="preserve"> </w:t>
      </w:r>
      <w:r>
        <w:t xml:space="preserve">are deeply intertwined with the city's founding by Peter the Great. As Russia sought to modernize and integrate with Europe, there was an urgent need for precise data regarding population, resources, and military strength. The Imperial Academy of Sciences, established in 1724 on the banks of the Neva River, became a crucible for early statistical methods. It was in this environment that figures like Leonhard Euler contributed to probability theory and mathematical statistics, laying the groundwork for what would become a distinct Russian school of thought.</w:t>
      </w:r>
    </w:p>
    <w:p>
      <w:pPr>
        <w:pStyle w:val="BodyText"/>
      </w:pPr>
      <w:r>
        <w:t xml:space="preserve">However, it is impossible to discuss the</w:t>
      </w:r>
      <w:r>
        <w:t xml:space="preserve"> </w:t>
      </w:r>
      <w:r>
        <w:rPr>
          <w:bCs/>
          <w:b/>
        </w:rPr>
        <w:t xml:space="preserve">Statistician</w:t>
      </w:r>
      <w:r>
        <w:t xml:space="preserve"> </w:t>
      </w:r>
      <w:r>
        <w:t xml:space="preserve">in this context without acknowledging Mikhail Lomonosov and later, the demographic studies conducted in the 19th century.</w:t>
      </w:r>
      <w:r>
        <w:t xml:space="preserve"> </w:t>
      </w:r>
      <w:r>
        <w:rPr>
          <w:bCs/>
          <w:b/>
        </w:rPr>
        <w:t xml:space="preserve">Russia Saint Petersburg</w:t>
      </w:r>
      <w:r>
        <w:t xml:space="preserve"> </w:t>
      </w:r>
      <w:r>
        <w:t xml:space="preserve">was not merely a political capital; it was an academic hub where empirical data began to replace speculative philosophy. The city's institutions fostered a tradition of combining rigorous mathematical proof with practical societal application. This legacy persists today, influencing how data is collected, analyzed, and interpreted across the region’s universities and research institutes.</w:t>
      </w:r>
    </w:p>
    <w:bookmarkEnd w:id="20"/>
    <w:bookmarkStart w:id="21" w:name="Xcee29d1e19699f15583dd2260437dd6e415a9a9"/>
    <w:p>
      <w:pPr>
        <w:pStyle w:val="Heading2"/>
      </w:pPr>
      <w:r>
        <w:t xml:space="preserve">The Academic Pillars: Institutions of Excellence</w:t>
      </w:r>
    </w:p>
    <w:p>
      <w:pPr>
        <w:pStyle w:val="FirstParagraph"/>
      </w:pPr>
      <w:r>
        <w:t xml:space="preserve">In the modern era,</w:t>
      </w:r>
      <w:r>
        <w:t xml:space="preserve"> </w:t>
      </w:r>
      <w:r>
        <w:rPr>
          <w:bCs/>
          <w:b/>
        </w:rPr>
        <w:t xml:space="preserve">Russia Saint Petersburg</w:t>
      </w:r>
      <w:r>
        <w:t xml:space="preserve"> </w:t>
      </w:r>
      <w:r>
        <w:t xml:space="preserve">remains a global leader in statistical education. The city is home to prestigious institutions such as Saint Petersburg State University (SPbSU) and the Higher School of Economics (HSE). These universities attract top-tier talent from across the former Soviet Union and beyond, ensuring that the next generation of</w:t>
      </w:r>
      <w:r>
        <w:t xml:space="preserve"> </w:t>
      </w:r>
      <w:r>
        <w:rPr>
          <w:bCs/>
          <w:b/>
        </w:rPr>
        <w:t xml:space="preserve">Statistician</w:t>
      </w:r>
      <w:r>
        <w:t xml:space="preserve">s are trained in both classical methods and cutting-edge computational techniques.</w:t>
      </w:r>
    </w:p>
    <w:p>
      <w:pPr>
        <w:pStyle w:val="BodyText"/>
      </w:pPr>
      <w:r>
        <w:t xml:space="preserve">The curriculum in these institutions reflects a dual focus: theoretical depth and practical utility. Students learn not only how to calculate variances and run regressions but also how to apply these tools to complex real-world problems. The academic culture in</w:t>
      </w:r>
      <w:r>
        <w:t xml:space="preserve"> </w:t>
      </w:r>
      <w:r>
        <w:rPr>
          <w:bCs/>
          <w:b/>
        </w:rPr>
        <w:t xml:space="preserve">Russia Saint Petersburg</w:t>
      </w:r>
      <w:r>
        <w:t xml:space="preserve"> </w:t>
      </w:r>
      <w:r>
        <w:t xml:space="preserve">emphasizes robustness; data analysis is viewed as a discipline where precision is paramount, reflecting the high stakes of economic planning and social policy in a vast nation.</w:t>
      </w:r>
    </w:p>
    <w:bookmarkEnd w:id="21"/>
    <w:bookmarkStart w:id="22" w:name="X6d39c8971741227e4c14a693f9cbfd18cdb81a2"/>
    <w:p>
      <w:pPr>
        <w:pStyle w:val="Heading2"/>
      </w:pPr>
      <w:r>
        <w:t xml:space="preserve">The Role of the Statistician in Modern Society</w:t>
      </w:r>
    </w:p>
    <w:p>
      <w:pPr>
        <w:pStyle w:val="FirstParagraph"/>
      </w:pPr>
      <w:r>
        <w:t xml:space="preserve">The contemporary</w:t>
      </w:r>
      <w:r>
        <w:t xml:space="preserve"> </w:t>
      </w:r>
      <w:r>
        <w:rPr>
          <w:bCs/>
          <w:b/>
        </w:rPr>
        <w:t xml:space="preserve">Statistician</w:t>
      </w:r>
      <w:r>
        <w:t xml:space="preserve">_in_Russia_Saint_Petersburg_</w:t>
      </w:r>
      <w:r>
        <w:t xml:space="preserve"> </w:t>
      </w:r>
      <w:r>
        <w:t xml:space="preserve">operates at the intersection of technology, economics, and public policy. In a city that serves as Russia’s second-largest economic hub, the demand for skilled data professionals is immense. From multinational corporations headquartered in the Lakhta Center to local government agencies managing urban infrastructure,</w:t>
      </w:r>
      <w:r>
        <w:t xml:space="preserve"> </w:t>
      </w:r>
      <w:r>
        <w:rPr>
          <w:bCs/>
          <w:b/>
        </w:rPr>
        <w:t xml:space="preserve">Statistician</w:t>
      </w:r>
      <w:r>
        <w:t xml:space="preserve">s are essential in driving decision-making processes.</w:t>
      </w:r>
    </w:p>
    <w:p>
      <w:pPr>
        <w:pStyle w:val="BodyText"/>
      </w:pPr>
      <w:r>
        <w:t xml:space="preserve">In the realm of economics, these professionals model market trends, analyze inflation rates, and assess the impact of sanctions and global trade dynamics on Russian exports. Given Russia Saint Petersburg’s status as a major port city and industrial center, statistical analysis is critical for logistics optimization and supply chain resilience. Furthermore, in the public sector</w:t>
      </w:r>
      <w:r>
        <w:t xml:space="preserve"> </w:t>
      </w:r>
      <w:r>
        <w:rPr>
          <w:bCs/>
          <w:b/>
        </w:rPr>
        <w:t xml:space="preserve">Statistician</w:t>
      </w:r>
      <w:r>
        <w:t xml:space="preserve">s play a vital role in healthcare planning, demographic forecasting, and social welfare distribution. During recent global health challenges, the ability of these professionals to model disease spread and allocate resources efficiently was more visible than ever.</w:t>
      </w:r>
    </w:p>
    <w:bookmarkEnd w:id="22"/>
    <w:bookmarkStart w:id="23" w:name="bridging-tradition-and-innovation"/>
    <w:p>
      <w:pPr>
        <w:pStyle w:val="Heading2"/>
      </w:pPr>
      <w:r>
        <w:t xml:space="preserve">Bridging Tradition and Innovation</w:t>
      </w:r>
    </w:p>
    <w:p>
      <w:pPr>
        <w:pStyle w:val="FirstParagraph"/>
      </w:pPr>
      <w:r>
        <w:t xml:space="preserve">One of the unique aspects of being a</w:t>
      </w:r>
      <w:r>
        <w:t xml:space="preserve"> </w:t>
      </w:r>
      <w:r>
        <w:rPr>
          <w:bCs/>
          <w:b/>
        </w:rPr>
        <w:t xml:space="preserve">Statistician</w:t>
      </w:r>
      <w:r>
        <w:t xml:space="preserve">_in_Russia_Saint_Petersburg_</w:t>
      </w:r>
      <w:r>
        <w:t xml:space="preserve"> </w:t>
      </w:r>
      <w:r>
        <w:t xml:space="preserve">is the ability to draw upon a rich tradition while embracing modern innovation. The city boasts a vibrant tech scene, with numerous startups and research centers focused on artificial intelligence and machine learning. However, these advanced technologies are built upon the foundational principles established by early Russian mathematicians.</w:t>
      </w:r>
    </w:p>
    <w:p>
      <w:pPr>
        <w:pStyle w:val="BodyText"/>
      </w:pPr>
      <w:r>
        <w:t xml:space="preserve">The integration of big data analytics with traditional statistical inference is a hallmark of current practice in</w:t>
      </w:r>
      <w:r>
        <w:t xml:space="preserve"> </w:t>
      </w:r>
      <w:r>
        <w:rPr>
          <w:bCs/>
          <w:b/>
        </w:rPr>
        <w:t xml:space="preserve">Russia Saint Petersburg</w:t>
      </w:r>
      <w:r>
        <w:t xml:space="preserve">. Professionals here are trained to handle large datasets with the same scrutiny applied to small sample studies. This holistic approach ensures that while algorithms may drive predictions, human oversight and statistical validity remain central. The cultural emphasis on education and intellectual rigor in this city fosters an environment where continuous learning is not just encouraged but expected.</w:t>
      </w:r>
    </w:p>
    <w:bookmarkEnd w:id="23"/>
    <w:bookmarkStart w:id="24" w:name="challenges-and-future-prospects"/>
    <w:p>
      <w:pPr>
        <w:pStyle w:val="Heading2"/>
      </w:pPr>
      <w:r>
        <w:t xml:space="preserve">Challenges and Future Prospects</w:t>
      </w:r>
    </w:p>
    <w:p>
      <w:pPr>
        <w:pStyle w:val="FirstParagraph"/>
      </w:pPr>
      <w:r>
        <w:t xml:space="preserve">Despite its strengths, the field faces challenges. Geopolitical tensions have impacted international collaborations, requiring</w:t>
      </w:r>
      <w:r>
        <w:t xml:space="preserve"> </w:t>
      </w:r>
      <w:r>
        <w:rPr>
          <w:bCs/>
          <w:b/>
        </w:rPr>
        <w:t xml:space="preserve">Statistician</w:t>
      </w:r>
      <w:r>
        <w:t xml:space="preserve">s in</w:t>
      </w:r>
      <w:r>
        <w:t xml:space="preserve"> </w:t>
      </w:r>
      <w:r>
        <w:rPr>
          <w:bCs/>
          <w:b/>
        </w:rPr>
        <w:t xml:space="preserve">Russia Saint Petersburg</w:t>
      </w:r>
      <w:r>
        <w:t xml:space="preserve">_to_adapt_to_isolated_research_ecosystems_.</w:t>
      </w:r>
    </w:p>
    <w:p>
      <w:pPr>
        <w:pStyle w:val="BodyText"/>
      </w:pPr>
      <w:r>
        <w:t xml:space="preserve">This has led to a renewed emphasis on domestic data sources and homegrown analytical tools. However, the core mission remains unchanged: to provide clarity through numbers. As digital transformation accelerates, the role of the</w:t>
      </w:r>
      <w:r>
        <w:t xml:space="preserve"> </w:t>
      </w:r>
      <w:r>
        <w:rPr>
          <w:bCs/>
          <w:b/>
        </w:rPr>
        <w:t xml:space="preserve">Statistician</w:t>
      </w:r>
      <w:r>
        <w:t xml:space="preserve">_will_only_grow_in_importance_.</w:t>
      </w:r>
    </w:p>
    <w:bookmarkEnd w:id="24"/>
    <w:bookmarkStart w:id="25" w:name="conclusion"/>
    <w:p>
      <w:pPr>
        <w:pStyle w:val="Heading2"/>
      </w:pPr>
      <w:r>
        <w:t xml:space="preserve">Conclusion</w:t>
      </w:r>
    </w:p>
    <w:p>
      <w:pPr>
        <w:pStyle w:val="FirstParagraph"/>
      </w:pPr>
      <w:r>
        <w:t xml:space="preserve">In conclusion, the identity of the</w:t>
      </w:r>
      <w:r>
        <w:t xml:space="preserve"> </w:t>
      </w:r>
      <w:r>
        <w:rPr>
          <w:bCs/>
          <w:b/>
        </w:rPr>
        <w:t xml:space="preserve">Statistician</w:t>
      </w:r>
      <w:r>
        <w:t xml:space="preserve">_in_Russia_Saint_Petersburg_</w:t>
      </w:r>
      <w:r>
        <w:t xml:space="preserve">_is_defined_by_a_uniquely_blended_heritage_of_academic_rigor,_technological_innovation,_and_societal_responsibility.</w:t>
      </w:r>
    </w:p>
    <w:p>
      <w:pPr>
        <w:pStyle w:val="BodyText"/>
      </w:pPr>
      <w:r>
        <w:t xml:space="preserve">The city of</w:t>
      </w:r>
      <w:r>
        <w:t xml:space="preserve"> </w:t>
      </w:r>
      <w:r>
        <w:rPr>
          <w:bCs/>
          <w:b/>
        </w:rPr>
        <w:t xml:space="preserve">Russia Saint Petersburg</w:t>
      </w:r>
      <w:r>
        <w:t xml:space="preserve">_continues_to_be_a_lighthouse_for_data_science_</w:t>
      </w:r>
    </w:p>
    <w:p>
      <w:pPr>
        <w:pStyle w:val="BodyText"/>
      </w:pPr>
      <w:r>
        <w:t xml:space="preserve">"In the silence of numbers, the voice of history speaks. In Russia Saint Petersburg, we have learned to listen."</w:t>
      </w:r>
    </w:p>
    <w:p>
      <w:pPr>
        <w:pStyle w:val="BodyText"/>
      </w:pPr>
      <w:r>
        <w:t xml:space="preserve">This sentiment encapsulates the spirit of statistical practice in this remarkable city—a place where past and future converge through the lens of data.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Statistician in Russia Saint Petersburg: A Convergence of History, Science, and Modern Application</dc:title>
  <dc:creator/>
  <dc:language>en</dc:language>
  <cp:keywords/>
  <dcterms:created xsi:type="dcterms:W3CDTF">2026-07-29T02:05:32Z</dcterms:created>
  <dcterms:modified xsi:type="dcterms:W3CDTF">2026-07-29T02:05:32Z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