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X53cd31de7d5effb498cd5e8a8fa43836a874d29"/>
    <w:p>
      <w:pPr>
        <w:pStyle w:val="Heading1"/>
      </w:pPr>
      <w:r>
        <w:t xml:space="preserve">The Crucial Role of the Statistician in United States Los Angeles</w:t>
      </w:r>
    </w:p>
    <w:p>
      <w:pPr>
        <w:pStyle w:val="FirstParagraph"/>
      </w:pPr>
      <w:r>
        <w:t xml:space="preserve">In the modern era, data has transcended its traditional role as a mere byproduct of economic activity to become the most valuable commodity in existence. Within this data-driven landscape, the</w:t>
      </w:r>
      <w:r>
        <w:t xml:space="preserve"> </w:t>
      </w:r>
      <w:r>
        <w:rPr>
          <w:bCs/>
          <w:b/>
        </w:rPr>
        <w:t xml:space="preserve">Statistician</w:t>
      </w:r>
      <w:r>
        <w:t xml:space="preserve"> </w:t>
      </w:r>
      <w:r>
        <w:t xml:space="preserve">stands as a pivotal figure, interpreting complex information to guide decision-making processes across various sectors. Nowhere is this role more dynamic and critical than in</w:t>
      </w:r>
      <w:r>
        <w:t xml:space="preserve"> </w:t>
      </w:r>
      <w:r>
        <w:rPr>
          <w:bCs/>
          <w:b/>
        </w:rPr>
        <w:t xml:space="preserve">United States Los Angeles</w:t>
      </w:r>
      <w:r>
        <w:t xml:space="preserve">, a city that serves as both a global entertainment hub and a burgeoning center for technology, healthcare, and logistics. The intersection of vast datasets generated by these industries creates a unique environment where the skills of a statistician are not just appreciated but essential for sustainable growth and innovation.</w:t>
      </w:r>
    </w:p>
    <w:bookmarkStart w:id="20" w:name="Xd44aeda2c0add0622f7bf9bb60ac160b3096b00"/>
    <w:p>
      <w:pPr>
        <w:pStyle w:val="Heading2"/>
      </w:pPr>
      <w:r>
        <w:t xml:space="preserve">The Diverse Landscape of United States Los Angeles</w:t>
      </w:r>
    </w:p>
    <w:p>
      <w:pPr>
        <w:pStyle w:val="FirstParagraph"/>
      </w:pPr>
      <w:r>
        <w:t xml:space="preserve">To understand the necessity of statistical expertise in this region, one must first appreciate the multifaceted nature of its economy.</w:t>
      </w:r>
      <w:r>
        <w:t xml:space="preserve"> </w:t>
      </w:r>
      <w:r>
        <w:rPr>
          <w:bCs/>
          <w:b/>
        </w:rPr>
        <w:t xml:space="preserve">United States Los Angeles</w:t>
      </w:r>
      <w:r>
        <w:t xml:space="preserve"> </w:t>
      </w:r>
      <w:r>
        <w:t xml:space="preserve">is widely recognized as the capital of global entertainment, housing major film studios, television networks, and production companies. However, labeling it solely as an entertainment city undersells its complexity. The city is also a leading port for international trade via the Ports of Los Angeles and Long Beach, making it a logistical nexus. Furthermore with advancements in biotechnology at institutions like UCLA and USC, healthcare data has become increasingly significant. This diversity means that a</w:t>
      </w:r>
      <w:r>
        <w:t xml:space="preserve"> </w:t>
      </w:r>
      <w:r>
        <w:rPr>
          <w:bCs/>
          <w:b/>
        </w:rPr>
        <w:t xml:space="preserve">Statistician</w:t>
      </w:r>
      <w:r>
        <w:t xml:space="preserve"> </w:t>
      </w:r>
      <w:r>
        <w:t xml:space="preserve">operating in this area may find themselves working on wildly different projects one day analyzing audience engagement metrics for streaming services, and the next optimizing supply chain routes for global shipping containers.</w:t>
      </w:r>
    </w:p>
    <w:bookmarkEnd w:id="20"/>
    <w:bookmarkStart w:id="21" w:name="X757af91ae0aa0b4df5e7769dc55b40afcc04685"/>
    <w:p>
      <w:pPr>
        <w:pStyle w:val="Heading2"/>
      </w:pPr>
      <w:r>
        <w:t xml:space="preserve">Data Analytics in the Entertainment Industry</w:t>
      </w:r>
    </w:p>
    <w:p>
      <w:pPr>
        <w:pStyle w:val="FirstParagraph"/>
      </w:pPr>
      <w:r>
        <w:t xml:space="preserve">The entertainment industry has undergone a radical transformation due to the rise of digital platforms. Traditional box office returns are no longer the sole metric of success; instead, streaming data provides granular insights into viewer behavior. Here, the role of the</w:t>
      </w:r>
      <w:r>
        <w:t xml:space="preserve"> </w:t>
      </w:r>
      <w:r>
        <w:rPr>
          <w:bCs/>
          <w:b/>
        </w:rPr>
        <w:t xml:space="preserve">Statistician</w:t>
      </w:r>
      <w:r>
        <w:t xml:space="preserve"> </w:t>
      </w:r>
      <w:r>
        <w:t xml:space="preserve">is indispensable. They analyze retention rates, peak viewing times, and demographic preferences to inform content creation decisions. For studios in</w:t>
      </w:r>
      <w:r>
        <w:t xml:space="preserve"> </w:t>
      </w:r>
      <w:r>
        <w:rPr>
          <w:bCs/>
          <w:b/>
        </w:rPr>
        <w:t xml:space="preserve">United States Los Angeles</w:t>
      </w:r>
      <w:r>
        <w:t xml:space="preserve">, knowing whether a specific genre resonates with viewers in Asia versus Europe requires sophisticated statistical modeling.</w:t>
      </w:r>
    </w:p>
    <w:p>
      <w:pPr>
        <w:pStyle w:val="BodyText"/>
      </w:pPr>
      <w:r>
        <w:t xml:space="preserve">Beyond content selection, statisticians help determine marketing strategies. By utilizing predictive analytics, they can forecast the potential success of a film before it is fully released, allowing studios to allocate budgets more efficiently. This shift from intuition-based decisions to data-driven strategies has reduced financial risks and increased the return on investment for major productions. The</w:t>
      </w:r>
      <w:r>
        <w:t xml:space="preserve"> </w:t>
      </w:r>
      <w:r>
        <w:rPr>
          <w:bCs/>
          <w:b/>
        </w:rPr>
        <w:t xml:space="preserve">Statistician</w:t>
      </w:r>
      <w:r>
        <w:t xml:space="preserve"> </w:t>
      </w:r>
      <w:r>
        <w:t xml:space="preserve">thus acts as a bridge between creative vision and commercial viability, ensuring that artistic endeavors are also financially sustainable in a highly competitive market.</w:t>
      </w:r>
    </w:p>
    <w:bookmarkEnd w:id="21"/>
    <w:bookmarkStart w:id="22" w:name="X7690a39e02e6a1a1f4bf7aa4c18510472858799"/>
    <w:p>
      <w:pPr>
        <w:pStyle w:val="Heading2"/>
      </w:pPr>
      <w:r>
        <w:t xml:space="preserve">The Intersection of Data Science and Public Health</w:t>
      </w:r>
    </w:p>
    <w:p>
      <w:pPr>
        <w:pStyle w:val="FirstParagraph"/>
      </w:pPr>
      <w:r>
        <w:t xml:space="preserve">In recent years, the importance of statistical expertise has been brought into sharp focus by global health crises. In</w:t>
      </w:r>
      <w:r>
        <w:t xml:space="preserve"> </w:t>
      </w:r>
      <w:r>
        <w:rPr>
          <w:bCs/>
          <w:b/>
        </w:rPr>
        <w:t xml:space="preserve">United States Los Angeles</w:t>
      </w:r>
      <w:r>
        <w:t xml:space="preserve">, public health agencies rely heavily on statisticians to model disease transmission, allocate medical resources, and evaluate vaccination campaigns. During pandemics, real-time data analysis becomes a matter of life and death. A</w:t>
      </w:r>
      <w:r>
        <w:t xml:space="preserve"> </w:t>
      </w:r>
      <w:r>
        <w:rPr>
          <w:bCs/>
          <w:b/>
        </w:rPr>
        <w:t xml:space="preserve">Statistician</w:t>
      </w:r>
      <w:r>
        <w:t xml:space="preserve"> </w:t>
      </w:r>
      <w:r>
        <w:t xml:space="preserve">is tasked with interpreting infection rates, hospitalization trends, and mortality data to provide actionable insights for policymakers.</w:t>
      </w:r>
    </w:p>
    <w:p>
      <w:pPr>
        <w:pStyle w:val="BodyText"/>
      </w:pPr>
      <w:r>
        <w:t xml:space="preserve">This role extends beyond immediate crisis management. Long-term demographic health studies require rigorous statistical methods to identify correlations between lifestyle factors and chronic diseases within diverse populations. Given the multicultural makeup of Los Angeles, statisticians must also ensure that their models are inclusive and accurate across different ethnic and socioeconomic groups. This ensures that public health interventions are equitable and effective for all residents, highlighting the social responsibility inherent in the role of a</w:t>
      </w:r>
      <w:r>
        <w:t xml:space="preserve"> </w:t>
      </w:r>
      <w:r>
        <w:rPr>
          <w:bCs/>
          <w:b/>
        </w:rPr>
        <w:t xml:space="preserve">Statistician</w:t>
      </w:r>
      <w:r>
        <w:t xml:space="preserve">.</w:t>
      </w:r>
    </w:p>
    <w:bookmarkEnd w:id="22"/>
    <w:bookmarkStart w:id="23" w:name="economic-growth-and-urban-planning"/>
    <w:p>
      <w:pPr>
        <w:pStyle w:val="Heading2"/>
      </w:pPr>
      <w:r>
        <w:t xml:space="preserve">Economic Growth and Urban Planning</w:t>
      </w:r>
    </w:p>
    <w:p>
      <w:pPr>
        <w:pStyle w:val="FirstParagraph"/>
      </w:pPr>
      <w:r>
        <w:t xml:space="preserve">Beyond entertainment and healthcare, the economic vitality of</w:t>
      </w:r>
      <w:r>
        <w:t xml:space="preserve"> </w:t>
      </w:r>
      <w:r>
        <w:rPr>
          <w:bCs/>
          <w:b/>
        </w:rPr>
        <w:t xml:space="preserve">United States Los Angeles</w:t>
      </w:r>
      <w:r>
        <w:t xml:space="preserve"> </w:t>
      </w:r>
      <w:r>
        <w:t xml:space="preserve">depends on robust urban planning and transportation logistics. As one of the most populous cities in the nation, LA faces challenges related to traffic congestion, housing affordability, and infrastructure development. Statisticians play a crucial role in analyzing traffic flow data to optimize signal timings and plan new transit routes. They also analyze real estate trends to help developers understand market demands and assist government bodies in crafting policies that address housing shortages.</w:t>
      </w:r>
    </w:p>
    <w:p>
      <w:pPr>
        <w:pStyle w:val="BodyText"/>
      </w:pPr>
      <w:r>
        <w:t xml:space="preserve">The integration of big data into urban planning allows for the creation of smarter cities. For instance, predictive models can forecast energy consumption patterns, aiding in the transition to renewable energy sources. In this context, the</w:t>
      </w:r>
      <w:r>
        <w:t xml:space="preserve"> </w:t>
      </w:r>
      <w:r>
        <w:rPr>
          <w:bCs/>
          <w:b/>
        </w:rPr>
        <w:t xml:space="preserve">Statistician</w:t>
      </w:r>
      <w:r>
        <w:t xml:space="preserve"> </w:t>
      </w:r>
      <w:r>
        <w:t xml:space="preserve">is not merely an analyst but a strategic partner in shaping the future infrastructure of one of America’s most important metropolitan areas. Their work ensures that resources are allocated efficiently and that urban development aligns with sustainability goals.</w:t>
      </w:r>
    </w:p>
    <w:bookmarkEnd w:id="23"/>
    <w:bookmarkStart w:id="24" w:name="Xf1ee16c3990d960680231e8fe0b70f767ae5475"/>
    <w:p>
      <w:pPr>
        <w:pStyle w:val="Heading2"/>
      </w:pPr>
      <w:r>
        <w:t xml:space="preserve">The Future: AI and Machine Learning Integration</w:t>
      </w:r>
    </w:p>
    <w:p>
      <w:pPr>
        <w:pStyle w:val="FirstParagraph"/>
      </w:pPr>
      <w:r>
        <w:t xml:space="preserve">As technology continues to advance, the tools available to a</w:t>
      </w:r>
      <w:r>
        <w:t xml:space="preserve"> </w:t>
      </w:r>
      <w:r>
        <w:rPr>
          <w:bCs/>
          <w:b/>
        </w:rPr>
        <w:t xml:space="preserve">Statistician</w:t>
      </w:r>
      <w:r>
        <w:t xml:space="preserve"> </w:t>
      </w:r>
      <w:r>
        <w:t xml:space="preserve">are evolving rapidly. The integration of artificial intelligence (AI) and machine learning into statistical workflows is reshaping the profession. In</w:t>
      </w:r>
      <w:r>
        <w:t xml:space="preserve"> </w:t>
      </w:r>
      <w:r>
        <w:rPr>
          <w:bCs/>
          <w:b/>
        </w:rPr>
        <w:t xml:space="preserve">United States Los Angeles</w:t>
      </w:r>
      <w:r>
        <w:t xml:space="preserve">, where tech startups are flourishing alongside traditional industries, statisticians must be proficient in programming languages such as Python or R, as well as platforms like SQL and Tableau. The ability to automate data collection and processing allows statisticians to focus on higher-level interpretation and strategic advice.</w:t>
      </w:r>
    </w:p>
    <w:p>
      <w:pPr>
        <w:pStyle w:val="BodyText"/>
      </w:pPr>
      <w:r>
        <w:t xml:space="preserve">However, with increased automation comes the need for greater ethical oversight. Statistians must ensure that algorithms are free from bias, particularly in sensitive areas like hiring practices or law enforcement data analysis. The human element of statistical reasoning—understanding context, questioning assumptions, and recognizing limitations—remains irreplaceable. As such, the future</w:t>
      </w:r>
      <w:r>
        <w:t xml:space="preserve"> </w:t>
      </w:r>
      <w:r>
        <w:rPr>
          <w:bCs/>
          <w:b/>
        </w:rPr>
        <w:t xml:space="preserve">Statistician</w:t>
      </w:r>
      <w:r>
        <w:t xml:space="preserve"> </w:t>
      </w:r>
      <w:r>
        <w:t xml:space="preserve">will likely spend less time on manual calculation and more time on ethical governance and strategic communication of complex findings to non-technical stakeholders.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Statistician</w:t>
      </w:r>
      <w:r>
        <w:t xml:space="preserve">United States Los Angeles</w:t>
      </w:r>
    </w:p>
    <w:p>
      <w:pPr>
        <w:pStyle w:val="BodyText"/>
      </w:pPr>
      <w:r>
        <w:t xml:space="preserve">The journey of a</w:t>
      </w:r>
      <w:r>
        <w:t xml:space="preserve"> </w:t>
      </w:r>
      <w:r>
        <w:rPr>
          <w:bCs/>
          <w:b/>
        </w:rPr>
        <w:t xml:space="preserve">Statistician</w:t>
      </w:r>
      <w:r>
        <w:t xml:space="preserve"> </w:t>
      </w:r>
      <w:r>
        <w:t xml:space="preserve">is one of continuous learning and adaptation. They must stay abreast of technological advancements while remaining grounded in the principles of mathematical rigor. In</w:t>
      </w:r>
    </w:p>
    <w:p>
      <w:pPr>
        <w:pStyle w:val="BodyText"/>
      </w:pPr>
      <w:r>
        <w:t xml:space="preserve">United States Los Angeles, this profession offers not just a career, but an opportunity to contribute meaningfully to the fabric of society. From the silver screen to scientific laboratories, from shipping ports to city halls, the impact of statistical analysis is omnipresent and profound.</w:t>
      </w:r>
    </w:p>
    <w:p>
      <w:pPr>
        <w:pStyle w:val="BodyText"/>
      </w:pPr>
      <w:r>
        <w:t xml:space="preserve">As we look toward the future, it is clear that data literacy will be a fundamental skill for all sectors. The</w:t>
      </w:r>
      <w:r>
        <w:t xml:space="preserve"> </w:t>
      </w:r>
      <w:r>
        <w:rPr>
          <w:bCs/>
          <w:b/>
        </w:rPr>
        <w:t xml:space="preserve">Statistician</w:t>
      </w:r>
      <w:r>
        <w:t xml:space="preserve"> </w:t>
      </w:r>
      <w:r>
        <w:t xml:space="preserve">serves as a mentor and guide in this transition, helping businesses and governments navigate the complexities of the information age. Their work ensures that decisions are not made in ignorance but are instead informed by evidence, probability, and careful analysis. In doing so, they uphold the integrity of data-driven decision-making and contribute to a more efficient, equitable, and prosperous future for</w:t>
      </w:r>
      <w:r>
        <w:t xml:space="preserve"> </w:t>
      </w:r>
      <w:r>
        <w:rPr>
          <w:bCs/>
          <w:b/>
        </w:rPr>
        <w:t xml:space="preserve">United States Los Angeles</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Statistician in United States Los Angeles</dc:title>
  <dc:creator/>
  <dc:language>en</dc:language>
  <cp:keywords/>
  <dcterms:created xsi:type="dcterms:W3CDTF">2026-07-29T15:15:53Z</dcterms:created>
  <dcterms:modified xsi:type="dcterms:W3CDTF">2026-07-29T15:15:53Z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