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the-surgeon-in-afghanistan-kabul"/>
    <w:p>
      <w:pPr>
        <w:pStyle w:val="Heading1"/>
      </w:pPr>
      <w:r>
        <w:t xml:space="preserve">The Surgeon in Afghanistan Kabul</w:t>
      </w:r>
    </w:p>
    <w:p>
      <w:pPr>
        <w:pStyle w:val="FirstParagraph"/>
      </w:pPr>
      <w:r>
        <w:t xml:space="preserve">In the rugged and complex landscape of Central Asia, few places embody both the resilience of the human spirit and the fragility of life more than Kabul, the capital city of Afghanistan. Within this volatile environment, where political instability and conflict have long defined daily existence, there exists a profession that stands as a beacon of hope amidst chaos: that</w:t>
      </w:r>
      <w:r>
        <w:t xml:space="preserve"> </w:t>
      </w:r>
      <w:r>
        <w:rPr>
          <w:bCs/>
          <w:b/>
        </w:rPr>
        <w:t xml:space="preserve">Surgeon</w:t>
      </w:r>
      <w:r>
        <w:t xml:space="preserve">. The role of a medical professional operating in such conditions is not merely clinical; it is profoundly humanitarian, requiring skills that extend far beyond the anatomical precision expected in stable Western hospitals. This essay explores the multifaceted nature of being a</w:t>
      </w:r>
      <w:r>
        <w:t xml:space="preserve"> </w:t>
      </w:r>
      <w:r>
        <w:rPr>
          <w:bCs/>
          <w:b/>
        </w:rPr>
        <w:t xml:space="preserve">Surgeon</w:t>
      </w:r>
      <w:r>
        <w:t xml:space="preserve"> </w:t>
      </w:r>
      <w:r>
        <w:t xml:space="preserve">in</w:t>
      </w:r>
      <w:r>
        <w:t xml:space="preserve"> </w:t>
      </w:r>
      <w:r>
        <w:rPr>
          <w:bCs/>
          <w:b/>
        </w:rPr>
        <w:t xml:space="preserve">Afghanistan Kabul</w:t>
      </w:r>
      <w:r>
        <w:t xml:space="preserve">, examining the unique challenges faced, the cultural imperatives involved, and the enduring impact these medical heroes have on one of war-torn regions most populous cities.</w:t>
      </w:r>
    </w:p>
    <w:bookmarkStart w:id="20" w:name="X197abeea39d283e83b338efce2f0b2440fc3b6e"/>
    <w:p>
      <w:pPr>
        <w:pStyle w:val="Heading2"/>
      </w:pPr>
      <w:r>
        <w:t xml:space="preserve">The Unique Challenges of Practice in Conflict Zones</w:t>
      </w:r>
    </w:p>
    <w:p>
      <w:pPr>
        <w:pStyle w:val="FirstParagraph"/>
      </w:pPr>
      <w:r>
        <w:t xml:space="preserve">To understand the significance of a</w:t>
      </w:r>
      <w:r>
        <w:t xml:space="preserve"> </w:t>
      </w:r>
      <w:r>
        <w:rPr>
          <w:bCs/>
          <w:b/>
        </w:rPr>
        <w:t xml:space="preserve">Surgeon</w:t>
      </w:r>
      <w:r>
        <w:t xml:space="preserve"> </w:t>
      </w:r>
      <w:r>
        <w:t xml:space="preserve">in</w:t>
      </w:r>
      <w:r>
        <w:t xml:space="preserve"> </w:t>
      </w:r>
      <w:r>
        <w:rPr>
          <w:bCs/>
          <w:b/>
        </w:rPr>
        <w:t xml:space="preserve">Afghanistan Kabul</w:t>
      </w:r>
      <w:r>
        <w:t xml:space="preserve">, one must first acknowledge the harsh realities that define their working environment. Unlike surgeons practicing in well-resourced healthcare systems, those operating here face systemic shortages of essential medical supplies, unreliable infrastructure, and frequent interruptions to power and water supply. The political climate in Kabul has fluctuated significantly over recent decades, creating an atmosphere where access to care can be restricted based on gender, ethnicity, or political affiliation. Furthermore the constant threat of violence adds a layer of psychological strain that is difficult for outsiders to comprehend.</w:t>
      </w:r>
    </w:p>
    <w:p>
      <w:pPr>
        <w:pStyle w:val="BodyText"/>
      </w:pPr>
      <w:r>
        <w:t xml:space="preserve">In this context the</w:t>
      </w:r>
      <w:r>
        <w:t xml:space="preserve"> </w:t>
      </w:r>
      <w:r>
        <w:rPr>
          <w:bCs/>
          <w:b/>
        </w:rPr>
        <w:t xml:space="preserve">Surgeon</w:t>
      </w:r>
      <w:r>
        <w:t xml:space="preserve"> </w:t>
      </w:r>
      <w:r>
        <w:t xml:space="preserve">becomes not only a healer but also an improviser. When advanced imaging technologies like MRI scans are unavailable or broken due to lack of maintenance funds, surgeons must rely heavily on their diagnostic acumen and physical examination skills. They perform life-saving procedures with limited anesthesia options, often administering basic local anesthetics for complex operations that would be routine elsewhere. The resourcefulness required to manage trauma cases from bomb blasts, gunshot wounds in</w:t>
      </w:r>
      <w:r>
        <w:t xml:space="preserve"> </w:t>
      </w:r>
      <w:r>
        <w:rPr>
          <w:bCs/>
          <w:b/>
        </w:rPr>
        <w:t xml:space="preserve">Afghanistan Kabul</w:t>
      </w:r>
      <w:r>
        <w:t xml:space="preserve"> </w:t>
      </w:r>
      <w:r>
        <w:t xml:space="preserve">demands a level of adaptability that is rarely seen in elective surgical practices.</w:t>
      </w:r>
    </w:p>
    <w:bookmarkEnd w:id="20"/>
    <w:bookmarkStart w:id="21" w:name="cultural-sensitivity-and-community-trust"/>
    <w:p>
      <w:pPr>
        <w:pStyle w:val="Heading2"/>
      </w:pPr>
      <w:r>
        <w:t xml:space="preserve">Cultural Sensitivity and Community Trust</w:t>
      </w:r>
    </w:p>
    <w:p>
      <w:pPr>
        <w:pStyle w:val="FirstParagraph"/>
      </w:pPr>
      <w:r>
        <w:t xml:space="preserve">Beyond the technical aspects of medicine, the cultural context plays a pivotal role in determining outcomes. In</w:t>
      </w:r>
      <w:r>
        <w:t xml:space="preserve"> </w:t>
      </w:r>
      <w:r>
        <w:rPr>
          <w:bCs/>
          <w:b/>
        </w:rPr>
        <w:t xml:space="preserve">Afghanistan Kabul</w:t>
      </w:r>
      <w:r>
        <w:t xml:space="preserve">, traditional beliefs often intersect with modern medical science. A</w:t>
      </w:r>
      <w:r>
        <w:t xml:space="preserve"> </w:t>
      </w:r>
      <w:r>
        <w:rPr>
          <w:bCs/>
          <w:b/>
        </w:rPr>
        <w:t xml:space="preserve">Surgeon</w:t>
      </w:r>
      <w:r>
        <w:t xml:space="preserve"> </w:t>
      </w:r>
      <w:r>
        <w:t xml:space="preserve">must navigate these cultural waters carefully to build trust with patients and their families. Understanding local customs regarding modesty, gender interactions, and end-of-life rituals is crucial for providing compassionate care.</w:t>
      </w:r>
    </w:p>
    <w:p>
      <w:pPr>
        <w:pStyle w:val="BodyText"/>
      </w:pPr>
      <w:r>
        <w:t xml:space="preserve">Patient compliance and post-operative recovery are heavily influenced by social dynamics. In many cases, family members play a central role in decision-making processes rather than the individual patient alone. Therefore effective communication involves engaging with entire households not just the injured person. This holistic approach helps mitigate anxiety and fosters an environment where healing can occur more effectively. Moreover respecting cultural nuances regarding pain expression and emotional display allows surgeons to tailor their bedside manner appropriately, ensuring that dignity is preserved even in the most traumatic situations.</w:t>
      </w:r>
    </w:p>
    <w:bookmarkEnd w:id="21"/>
    <w:bookmarkStart w:id="22" w:name="X560b4a5bf58d9968309d00cedabba309e0459b3"/>
    <w:p>
      <w:pPr>
        <w:pStyle w:val="Heading2"/>
      </w:pPr>
      <w:r>
        <w:t xml:space="preserve">The Psychological Toll on Medical Professionals</w:t>
      </w:r>
    </w:p>
    <w:p>
      <w:pPr>
        <w:pStyle w:val="FirstParagraph"/>
      </w:pPr>
      <w:r>
        <w:t xml:space="preserve">The work of a</w:t>
      </w:r>
      <w:r>
        <w:t xml:space="preserve"> </w:t>
      </w:r>
      <w:r>
        <w:rPr>
          <w:bCs/>
          <w:b/>
        </w:rPr>
        <w:t xml:space="preserve">Surgeon</w:t>
      </w:r>
      <w:r>
        <w:t xml:space="preserve"> </w:t>
      </w:r>
      <w:r>
        <w:t xml:space="preserve">in</w:t>
      </w:r>
      <w:r>
        <w:t xml:space="preserve"> </w:t>
      </w:r>
      <w:r>
        <w:rPr>
          <w:bCs/>
          <w:b/>
        </w:rPr>
        <w:t xml:space="preserve">Afghanistan Kabul</w:t>
      </w:r>
      <w:r>
        <w:t xml:space="preserve"> </w:t>
      </w:r>
      <w:r>
        <w:t xml:space="preserve">takes a severe toll on mental health. Witnessing widespread suffering day after day leads to high rates of burnout, compassion fatigue, and post-traumatic stress disorder among healthcare workers. Many local doctors have witnessed the destruction of their own communities while simultaneously striving to save others from similar fates. The emotional burden is compounded by personal safety concerns; walking through crowded streets or traveling to hospitals can expose them to indiscriminate violence.</w:t>
      </w:r>
    </w:p>
    <w:p>
      <w:pPr>
        <w:pStyle w:val="BodyText"/>
      </w:pPr>
      <w:r>
        <w:t xml:space="preserve">Despite these hardships, many choose to stay because of a deep sense of duty and patriotism. For local</w:t>
      </w:r>
      <w:r>
        <w:t xml:space="preserve"> </w:t>
      </w:r>
      <w:r>
        <w:rPr>
          <w:bCs/>
          <w:b/>
        </w:rPr>
        <w:t xml:space="preserve">Surgeons</w:t>
      </w:r>
      <w:r>
        <w:t xml:space="preserve">, leaving their country during times of crisis feels like abandoning their people. Their presence serves as a symbol of continuity and stability in an otherwise uncertain world. International aid organizations often partner with these dedicated professionals providing training, equipment support which significantly enhances the quality of surgical care available in</w:t>
      </w:r>
      <w:r>
        <w:t xml:space="preserve"> </w:t>
      </w:r>
      <w:r>
        <w:rPr>
          <w:bCs/>
          <w:b/>
        </w:rPr>
        <w:t xml:space="preserve">Afghanistan Kabul</w:t>
      </w:r>
      <w:r>
        <w:t xml:space="preserve">. These collaborations help bridge gaps in expertise while ensuring that knowledge transfer occurs sustainably.</w:t>
      </w:r>
    </w:p>
    <w:bookmarkEnd w:id="22"/>
    <w:bookmarkStart w:id="23" w:name="Xbf8003d34b2d4890c633bcae4c2eab315a12fac"/>
    <w:p>
      <w:pPr>
        <w:pStyle w:val="Heading2"/>
      </w:pPr>
      <w:r>
        <w:t xml:space="preserve">The Impact on Public Health Infrastructure</w:t>
      </w:r>
    </w:p>
    <w:p>
      <w:pPr>
        <w:pStyle w:val="FirstParagraph"/>
      </w:pPr>
      <w:r>
        <w:t xml:space="preserve">The contribution of</w:t>
      </w:r>
      <w:r>
        <w:t xml:space="preserve"> </w:t>
      </w:r>
      <w:r>
        <w:rPr>
          <w:bCs/>
          <w:b/>
        </w:rPr>
        <w:t xml:space="preserve">Surgeons</w:t>
      </w:r>
      <w:r>
        <w:t xml:space="preserve"> </w:t>
      </w:r>
      <w:r>
        <w:t xml:space="preserve">extends beyond individual patient interactions; they are integral to strengthening public health infrastructure. In</w:t>
      </w:r>
      <w:r>
        <w:t xml:space="preserve"> </w:t>
      </w:r>
      <w:r>
        <w:rPr>
          <w:bCs/>
          <w:b/>
        </w:rPr>
        <w:t xml:space="preserve">Afghanistan Kabul</w:t>
      </w:r>
      <w:r>
        <w:t xml:space="preserve">, surgical units often serve as referral centers for surrounding rural areas lacking basic healthcare facilities. By maintaining functional operating theaters and emergency rooms these professionals ensure that critical care remains accessible even when broader systems falter.</w:t>
      </w:r>
    </w:p>
    <w:p>
      <w:pPr>
        <w:pStyle w:val="BodyText"/>
      </w:pPr>
      <w:r>
        <w:t xml:space="preserve">Educating the next generation of medical practitioners is another vital aspect of their work. Many experienced</w:t>
      </w:r>
      <w:r>
        <w:t xml:space="preserve"> </w:t>
      </w:r>
      <w:r>
        <w:rPr>
          <w:bCs/>
          <w:b/>
        </w:rPr>
        <w:t xml:space="preserve">Surgeons</w:t>
      </w:r>
      <w:r>
        <w:t xml:space="preserve"> </w:t>
      </w:r>
      <w:r>
        <w:t xml:space="preserve">dedicate time to mentoring residents and interns instilling both technical proficiency and ethical standards essential for future practice. This mentorship ensures that skills are passed down despite ongoing challenges such as brain drain where many qualified doctors emigrate seeking better opportunities abroad. Retaining talent within</w:t>
      </w:r>
      <w:r>
        <w:t xml:space="preserve"> </w:t>
      </w:r>
      <w:r>
        <w:rPr>
          <w:bCs/>
          <w:b/>
        </w:rPr>
        <w:t xml:space="preserve">Afghanistan Kabul</w:t>
      </w:r>
      <w:r>
        <w:t xml:space="preserve"> </w:t>
      </w:r>
      <w:r>
        <w:t xml:space="preserve">is crucial for long-term development.</w:t>
      </w:r>
    </w:p>
    <w:bookmarkEnd w:id="23"/>
    <w:bookmarkStart w:id="24" w:name="conclusion"/>
    <w:p>
      <w:pPr>
        <w:pStyle w:val="Heading2"/>
      </w:pPr>
      <w:r>
        <w:t xml:space="preserve">Conclusion</w:t>
      </w:r>
    </w:p>
    <w:p>
      <w:pPr>
        <w:pStyle w:val="FirstParagraph"/>
      </w:pPr>
      <w:r>
        <w:t xml:space="preserve">In conclusion the image of a</w:t>
      </w:r>
      <w:r>
        <w:t xml:space="preserve"> </w:t>
      </w:r>
      <w:r>
        <w:rPr>
          <w:bCs/>
          <w:b/>
        </w:rPr>
        <w:t xml:space="preserve">Surgeon</w:t>
      </w:r>
      <w:r>
        <w:t xml:space="preserve">&lt; strong&gt;Afghanistan Kabul</w:t>
      </w:r>
    </w:p>
    <w:bookmarkEnd w:id="24"/>
    <w:bookmarkEnd w:id="25"/>
    <w:p>
      <w:pPr>
        <w:pStyle w:val="BodyText"/>
      </w:pPr>
      <w:r>
        <w:t xml:space="preserve">The role of the surgeon in Afghanistan Kabul transcends mere medical intervention; it is an act of defiance against despair and a testament to human resilience. Operating under extreme duress, these professionals embody compassion, skill, and unwavering dedication. As we reflect on their contributions we recognize that true healing involves addressing not just physical wounds but also nurturing hope within communities enduring unimaginable hardship.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2026-07-29T03:52:52Z</dcterms:created>
  <dcterms:modified xsi:type="dcterms:W3CDTF">2026-07-29T03:52:52Z</dcterms:modified>
</cp:coreProperties>
</file>

<file path=docProps/custom.xml><?xml version="1.0" encoding="utf-8"?>
<Properties xmlns="http://schemas.openxmlformats.org/officeDocument/2006/custom-properties" xmlns:vt="http://schemas.openxmlformats.org/officeDocument/2006/docPropsVTypes"/>
</file>