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Brazil</w:t>
      </w:r>
      <w:r>
        <w:t xml:space="preserve"> </w:t>
      </w:r>
      <w:r>
        <w:t xml:space="preserve">Brasília</w:t>
      </w:r>
    </w:p>
    <w:bookmarkStart w:id="25" w:name="Xdf0d036da1dc68f3041f5cdf9ad7e25962e8d8d"/>
    <w:p>
      <w:pPr>
        <w:pStyle w:val="Heading1"/>
      </w:pPr>
      <w:r>
        <w:t xml:space="preserve">The Role and Responsibility of a Surgeon in Brazil Brasília</w:t>
      </w:r>
    </w:p>
    <w:p>
      <w:pPr>
        <w:pStyle w:val="FirstParagraph"/>
      </w:pPr>
      <w:r>
        <w:t xml:space="preserve">The city of</w:t>
      </w:r>
      <w:r>
        <w:t xml:space="preserve"> </w:t>
      </w:r>
      <w:r>
        <w:rPr>
          <w:bCs/>
          <w:b/>
        </w:rPr>
        <w:t xml:space="preserve">Brazil Brasília</w:t>
      </w:r>
      <w:r>
        <w:t xml:space="preserve">, the capital of the Federative Republic of Brazil, stands as a monumental testament to modernist architecture and federal governance. However, beyond its iconic skyline designed by Oscar Niemeyer and Lúcio Costa, lies a complex socio-medical landscape that requires specialized expertise. At the heart of this healthcare ecosystem is the</w:t>
      </w:r>
      <w:r>
        <w:t xml:space="preserve"> </w:t>
      </w:r>
      <w:r>
        <w:rPr>
          <w:bCs/>
          <w:b/>
        </w:rPr>
        <w:t xml:space="preserve">Surgeon</w:t>
      </w:r>
      <w:r>
        <w:t xml:space="preserve">, a professional who plays a pivotal role in maintaining the health infrastructure of one of South America’s most significant urban centers. This essay explores the multifaceted duties, challenges, and significance of being a</w:t>
      </w:r>
      <w:r>
        <w:t xml:space="preserve"> </w:t>
      </w:r>
      <w:r>
        <w:rPr>
          <w:bCs/>
          <w:b/>
        </w:rPr>
        <w:t xml:space="preserve">Surgeon</w:t>
      </w:r>
      <w:r>
        <w:t xml:space="preserve"> </w:t>
      </w:r>
      <w:r>
        <w:t xml:space="preserve">within the unique context of</w:t>
      </w:r>
      <w:r>
        <w:t xml:space="preserve"> </w:t>
      </w:r>
      <w:r>
        <w:rPr>
          <w:bCs/>
          <w:b/>
        </w:rPr>
        <w:t xml:space="preserve">Brazil Brasília</w:t>
      </w:r>
      <w:r>
        <w:t xml:space="preserve">.</w:t>
      </w:r>
    </w:p>
    <w:bookmarkStart w:id="20" w:name="X5c0f9ede5c3ec0256c09307a61fcc7c155e82ec"/>
    <w:p>
      <w:pPr>
        <w:pStyle w:val="Heading2"/>
      </w:pPr>
      <w:r>
        <w:t xml:space="preserve">The Unique Healthcare Landscape of Brazil Brasília</w:t>
      </w:r>
    </w:p>
    <w:p>
      <w:pPr>
        <w:pStyle w:val="FirstParagraph"/>
      </w:pPr>
      <w:r>
        <w:t xml:space="preserve">To understand the importance of a surgeon in this region, one must first appreciate the distinct nature of its healthcare system.</w:t>
      </w:r>
      <w:r>
        <w:t xml:space="preserve"> </w:t>
      </w:r>
      <w:r>
        <w:rPr>
          <w:bCs/>
          <w:b/>
        </w:rPr>
        <w:t xml:space="preserve">Brazil Brasília</w:t>
      </w:r>
      <w:r>
        <w:t xml:space="preserve"> </w:t>
      </w:r>
      <w:r>
        <w:t xml:space="preserve">operates as a federal district with specific administrative powers, differing slightly from the states surrounding it. The city serves as a hub for high-level government officials, diplomatic corps, and civil servants, but it also houses millions of residents from diverse socioeconomic backgrounds. This duality creates a healthcare demand that is both complex and varied.</w:t>
      </w:r>
    </w:p>
    <w:p>
      <w:pPr>
        <w:pStyle w:val="BodyText"/>
      </w:pPr>
      <w:r>
        <w:t xml:space="preserve">The public health system in</w:t>
      </w:r>
      <w:r>
        <w:t xml:space="preserve"> </w:t>
      </w:r>
      <w:r>
        <w:rPr>
          <w:bCs/>
          <w:b/>
        </w:rPr>
        <w:t xml:space="preserve">Brazil Brasília</w:t>
      </w:r>
      <w:r>
        <w:t xml:space="preserve">, much like the rest of Brazil’s Unified Health System (SUS), provides universal coverage. Consequently, surgeons in the public sector are often the first line of defense for critical emergencies. They operate not only as medical practitioners but also as essential components of social equity, ensuring that access to life-saving procedures is not solely determined by financial status. In contrast, the private sector in</w:t>
      </w:r>
      <w:r>
        <w:t xml:space="preserve"> </w:t>
      </w:r>
      <w:r>
        <w:rPr>
          <w:bCs/>
          <w:b/>
        </w:rPr>
        <w:t xml:space="preserve">Brazil Brasília</w:t>
      </w:r>
      <w:r>
        <w:t xml:space="preserve"> </w:t>
      </w:r>
      <w:r>
        <w:t xml:space="preserve">caters to those with supplementary insurance or out-of-pocket capabilities, demanding high standards of efficiency and patient satisfaction. A versatile surgeon must navigate both realms with equal competence.</w:t>
      </w:r>
    </w:p>
    <w:bookmarkEnd w:id="20"/>
    <w:bookmarkStart w:id="21" w:name="X462edaaa5ae202483e604122b84f41a77a24ef7"/>
    <w:p>
      <w:pPr>
        <w:pStyle w:val="Heading2"/>
      </w:pPr>
      <w:r>
        <w:t xml:space="preserve">The Surgical Profile: Specialization and Adaptation</w:t>
      </w:r>
    </w:p>
    <w:p>
      <w:pPr>
        <w:pStyle w:val="FirstParagraph"/>
      </w:pPr>
      <w:r>
        <w:t xml:space="preserve">The title of a</w:t>
      </w:r>
      <w:r>
        <w:t xml:space="preserve"> </w:t>
      </w:r>
      <w:r>
        <w:rPr>
          <w:bCs/>
          <w:b/>
        </w:rPr>
        <w:t xml:space="preserve">Surgeon</w:t>
      </w:r>
      <w:r>
        <w:t xml:space="preserve"> </w:t>
      </w:r>
      <w:r>
        <w:t xml:space="preserve">in this context implies rigorous training and continuous adaptation. In major cities like Brazil Brasília, surgical subspecialties are highly developed. General surgeons handle trauma and acute abdomen cases, which are critical due to the city’s rapid pace of life and high volume of traffic accidents. Meanwhile, specialized fields such as cardiovascular surgery, neurosurgery, orthopedics, and oncology require state-of-the-art facilities that</w:t>
      </w:r>
      <w:r>
        <w:t xml:space="preserve"> </w:t>
      </w:r>
      <w:r>
        <w:rPr>
          <w:bCs/>
          <w:b/>
        </w:rPr>
        <w:t xml:space="preserve">Brazil Brasília</w:t>
      </w:r>
      <w:r>
        <w:t xml:space="preserve"> </w:t>
      </w:r>
      <w:r>
        <w:t xml:space="preserve">has increasingly invested in over the past two decades.</w:t>
      </w:r>
    </w:p>
    <w:p>
      <w:pPr>
        <w:pStyle w:val="BodyText"/>
      </w:pPr>
      <w:r>
        <w:t xml:space="preserve">A surgeon working in the Federal District must possess not only technical dexterity but also cultural competence. The population of</w:t>
      </w:r>
      <w:r>
        <w:t xml:space="preserve"> </w:t>
      </w:r>
      <w:r>
        <w:rPr>
          <w:bCs/>
          <w:b/>
        </w:rPr>
        <w:t xml:space="preserve">Brazil Brasília</w:t>
      </w:r>
      <w:r>
        <w:t xml:space="preserve"> </w:t>
      </w:r>
      <w:r>
        <w:t xml:space="preserve">is a melting pot, with migrants from all regions of Brazil bringing diverse health backgrounds and beliefs. A skilled surgeon understands these nuances, communicating effectively with patients who may have limited health literacy or who come from vastly different cultural contexts than the urban elite. This humanistic approach is just as crucial as the precision of the scalpel.</w:t>
      </w:r>
    </w:p>
    <w:bookmarkEnd w:id="21"/>
    <w:bookmarkStart w:id="22" w:name="X98441a390d520c7a67bcadc7e813f136d81af77"/>
    <w:p>
      <w:pPr>
        <w:pStyle w:val="Heading2"/>
      </w:pPr>
      <w:r>
        <w:t xml:space="preserve">Challenges Faced by Surgeons in Brazil Brasília</w:t>
      </w:r>
    </w:p>
    <w:p>
      <w:pPr>
        <w:pStyle w:val="FirstParagraph"/>
      </w:pPr>
      <w:r>
        <w:t xml:space="preserve">Despite advancements, surgeons in</w:t>
      </w:r>
      <w:r>
        <w:t xml:space="preserve"> </w:t>
      </w:r>
      <w:r>
        <w:rPr>
          <w:bCs/>
          <w:b/>
        </w:rPr>
        <w:t xml:space="preserve">Brazil Brasília</w:t>
      </w:r>
      <w:r>
        <w:t xml:space="preserve"> </w:t>
      </w:r>
      <w:r>
        <w:t xml:space="preserve">face significant challenges. Resource allocation can be uneven between public and private institutions. In public hospitals, surgeons often work under immense pressure, managing long waiting lists and limited bed availability. The emotional toll of making triage decisions in resource-constrained environments is substantial.</w:t>
      </w:r>
    </w:p>
    <w:p>
      <w:pPr>
        <w:pStyle w:val="BodyText"/>
      </w:pPr>
      <w:r>
        <w:t xml:space="preserve">Furthermore, the geographic isolation of some peripheral satellite cities surrounding the central district can complicate emergency responses. A surgeon must be prepared for rapid deployment and may need to coordinate with helicopter rescue teams or mobile health units. The logistical complexity of transporting critical patients within a sprawling urban plan designed around large superblocks requires strategic thinking beyond traditional medical knowledge.</w:t>
      </w:r>
    </w:p>
    <w:bookmarkEnd w:id="22"/>
    <w:bookmarkStart w:id="23" w:name="the-impact-on-public-health-and-society"/>
    <w:p>
      <w:pPr>
        <w:pStyle w:val="Heading2"/>
      </w:pPr>
      <w:r>
        <w:t xml:space="preserve">The Impact on Public Health and Society</w:t>
      </w:r>
    </w:p>
    <w:p>
      <w:pPr>
        <w:pStyle w:val="FirstParagraph"/>
      </w:pPr>
      <w:r>
        <w:t xml:space="preserve">The presence of highly skilled surgeons in</w:t>
      </w:r>
      <w:r>
        <w:t xml:space="preserve"> </w:t>
      </w:r>
      <w:r>
        <w:rPr>
          <w:bCs/>
          <w:b/>
        </w:rPr>
        <w:t xml:space="preserve">Brazil Brasília</w:t>
      </w:r>
      <w:r>
        <w:t xml:space="preserve"> </w:t>
      </w:r>
      <w:r>
        <w:t xml:space="preserve">has a profound impact on public health metrics. Successful surgical interventions reduce mortality rates from trauma and chronic diseases, contributing to the overall productivity and stability of the nation’s capital. Moreover, Brazil Brasília serves as a model for other regions due to its centralized planning. Innovations in surgical techniques adopted here often set standards for the entire country.</w:t>
      </w:r>
    </w:p>
    <w:p>
      <w:pPr>
        <w:pStyle w:val="BodyText"/>
      </w:pPr>
      <w:r>
        <w:t xml:space="preserve">Surgeons also play a critical role in medical education and research. With numerous universities and teaching hospitals located within the federal district, senior surgeons mentor the next generation of medical professionals. This academic responsibility ensures that knowledge is preserved and advanced, keeping</w:t>
      </w:r>
      <w:r>
        <w:t xml:space="preserve"> </w:t>
      </w:r>
      <w:r>
        <w:rPr>
          <w:bCs/>
          <w:b/>
        </w:rPr>
        <w:t xml:space="preserve">Brazil Brasília</w:t>
      </w:r>
      <w:r>
        <w:t xml:space="preserve"> </w:t>
      </w:r>
      <w:r>
        <w:t xml:space="preserve">at the forefront of surgical science in Latin America.</w:t>
      </w:r>
    </w:p>
    <w:bookmarkEnd w:id="23"/>
    <w:bookmarkStart w:id="24" w:name="X4a48dd89354961b687e58ee2e14b2f4c2a9f5d9"/>
    <w:p>
      <w:pPr>
        <w:pStyle w:val="Heading2"/>
      </w:pPr>
      <w:r>
        <w:t xml:space="preserve">Conclusion: The Pillar of Health in a Modern Capital</w:t>
      </w:r>
    </w:p>
    <w:p>
      <w:pPr>
        <w:pStyle w:val="FirstParagraph"/>
      </w:pPr>
      <w:r>
        <w:t xml:space="preserve">In conclusion, the role of a surgeon in Brazil Brasília extends far beyond operating rooms. It is a position fraught with responsibility, requiring technical excellence, emotional resilience, and administrative acumen. As the guardian of health in one of Brazil’s most strategic cities, the surgeon upholds the values of equity and excellence that define modern public service.</w:t>
      </w:r>
    </w:p>
    <w:p>
      <w:pPr>
        <w:pStyle w:val="BodyText"/>
      </w:pPr>
      <w:r>
        <w:t xml:space="preserve">The future of healthcare in this region depends on continued investment in surgical infrastructure and workforce development. By supporting surgeons through adequate resources, technology, and fair working conditions, society ensures that Brazil Brasília remains a beacon of health security. Ultimately, the surgeon is not just a healer of wounds but a cornerstone of the social fabric in</w:t>
      </w:r>
      <w:r>
        <w:t xml:space="preserve"> </w:t>
      </w:r>
      <w:r>
        <w:rPr>
          <w:bCs/>
          <w:b/>
        </w:rPr>
        <w:t xml:space="preserve">Brazil Brasília</w:t>
      </w:r>
      <w:r>
        <w:t xml:space="preserve">, embodying the commitment to life and well-being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Surgeon in Brazil Brasília</dc:title>
  <dc:creator/>
  <dc:language>en</dc:language>
  <cp:keywords/>
  <dcterms:created xsi:type="dcterms:W3CDTF">2026-07-29T11:49:32Z</dcterms:created>
  <dcterms:modified xsi:type="dcterms:W3CDTF">2026-07-29T11:49:32Z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