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Prestige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Italy</w:t>
      </w:r>
      <w:r>
        <w:t xml:space="preserve"> </w:t>
      </w:r>
      <w:r>
        <w:t xml:space="preserve">Milan</w:t>
      </w:r>
    </w:p>
    <w:bookmarkStart w:id="25" w:name="X5336f8cc49b624116d213d8a3da747062d4ae39"/>
    <w:p>
      <w:pPr>
        <w:pStyle w:val="Heading1"/>
      </w:pPr>
      <w:r>
        <w:t xml:space="preserve">The Art and Science of Healing: The Modern Surgeon in Italy Milan</w:t>
      </w:r>
    </w:p>
    <w:p>
      <w:pPr>
        <w:pStyle w:val="FirstParagraph"/>
      </w:pPr>
      <w:r>
        <w:rPr>
          <w:bCs/>
          <w:b/>
        </w:rPr>
        <w:t xml:space="preserve">Milan, Italy</w:t>
      </w:r>
      <w:r>
        <w:t xml:space="preserve">, stands as a beacon of global fashion, finance, and design. However, beneath its polished surface lies one of the most sophisticated medical ecosystems in Europe. At the heart of this advanced healthcare infrastructure is the</w:t>
      </w:r>
      <w:r>
        <w:t xml:space="preserve"> </w:t>
      </w:r>
      <w:r>
        <w:rPr>
          <w:bCs/>
          <w:b/>
        </w:rPr>
        <w:t xml:space="preserve">Surgeon</w:t>
      </w:r>
      <w:r>
        <w:t xml:space="preserve">, a professional who embodies a unique synthesis of technical precision, historical legacy, and modern innovation. To understand the role of surgery in this vibrant metropolis is to understand how ancient medical traditions meet cutting-edge technology within the dynamic context of</w:t>
      </w:r>
      <w:r>
        <w:t xml:space="preserve"> </w:t>
      </w:r>
      <w:r>
        <w:rPr>
          <w:bCs/>
          <w:b/>
        </w:rPr>
        <w:t xml:space="preserve">Italy Milan</w:t>
      </w:r>
      <w:r>
        <w:t xml:space="preserve">.</w:t>
      </w:r>
    </w:p>
    <w:bookmarkStart w:id="20" w:name="X53b3981ac9f60c0ba2ef99fb63a2d1c8af9bb1e"/>
    <w:p>
      <w:pPr>
        <w:pStyle w:val="Heading2"/>
      </w:pPr>
      <w:r>
        <w:t xml:space="preserve">A Heritage Rooted in Renaissance Excellence</w:t>
      </w:r>
    </w:p>
    <w:p>
      <w:pPr>
        <w:pStyle w:val="FirstParagraph"/>
      </w:pPr>
      <w:r>
        <w:t xml:space="preserve">The history of medicine in Italy is deeply intertwined with the Renaissance, a period that revolutionized human understanding of anatomy and physiology. In</w:t>
      </w:r>
      <w:r>
        <w:t xml:space="preserve"> </w:t>
      </w:r>
      <w:r>
        <w:rPr>
          <w:bCs/>
          <w:b/>
        </w:rPr>
        <w:t xml:space="preserve">Italy Milan</w:t>
      </w:r>
      <w:r>
        <w:t xml:space="preserve">, this legacy is not merely historical; it is a cultural cornerstone. The city has long been associated with intellectual rigor and artistic mastery, qualities that translate directly into the practice of surgery. Here, surgery is viewed not just as a mechanical intervention but as an art form requiring both scientific accuracy and aesthetic sensibility. For centuries, institutions in</w:t>
      </w:r>
      <w:r>
        <w:t xml:space="preserve"> </w:t>
      </w:r>
      <w:r>
        <w:rPr>
          <w:bCs/>
          <w:b/>
        </w:rPr>
        <w:t xml:space="preserve">Italy Milan</w:t>
      </w:r>
      <w:r>
        <w:t xml:space="preserve"> </w:t>
      </w:r>
      <w:r>
        <w:t xml:space="preserve">have attracted the brightest minds from around the world, creating a culture where excellence is the baseline expectation rather than an exception.</w:t>
      </w:r>
    </w:p>
    <w:p>
      <w:pPr>
        <w:pStyle w:val="BodyText"/>
      </w:pPr>
      <w:r>
        <w:t xml:space="preserve">The modern</w:t>
      </w:r>
      <w:r>
        <w:t xml:space="preserve"> </w:t>
      </w:r>
      <w:r>
        <w:rPr>
          <w:bCs/>
          <w:b/>
        </w:rPr>
        <w:t xml:space="preserve">Surgeon</w:t>
      </w:r>
      <w:r>
        <w:t xml:space="preserve"> </w:t>
      </w:r>
      <w:r>
        <w:t xml:space="preserve">operating in this region inherits this mantle of responsibility. They are trained to appreciate the nuances of human anatomy with a depth that rivals artistic scrutiny. This heritage influences patient expectations as well; patients in</w:t>
      </w:r>
      <w:r>
        <w:t xml:space="preserve"> </w:t>
      </w:r>
      <w:r>
        <w:rPr>
          <w:bCs/>
          <w:b/>
        </w:rPr>
        <w:t xml:space="preserve">Italy Milan</w:t>
      </w:r>
      <w:r>
        <w:t xml:space="preserve"> </w:t>
      </w:r>
      <w:r>
        <w:t xml:space="preserve">demand not only successful outcomes but also treatments that respect the body’s natural contours and dignity. Whether performing reconstructive plastic surgery or complex oncological procedures, the</w:t>
      </w:r>
      <w:r>
        <w:t xml:space="preserve"> </w:t>
      </w:r>
      <w:r>
        <w:rPr>
          <w:bCs/>
          <w:b/>
        </w:rPr>
        <w:t xml:space="preserve">Surgeon</w:t>
      </w:r>
      <w:r>
        <w:t xml:space="preserve"> </w:t>
      </w:r>
      <w:r>
        <w:t xml:space="preserve">must balance clinical efficacy with an awareness of holistic well-being.</w:t>
      </w:r>
    </w:p>
    <w:bookmarkEnd w:id="20"/>
    <w:bookmarkStart w:id="21" w:name="the-technological-vanguard-in-milan"/>
    <w:p>
      <w:pPr>
        <w:pStyle w:val="Heading2"/>
      </w:pPr>
      <w:r>
        <w:t xml:space="preserve">The Technological Vanguard in Milan</w:t>
      </w:r>
    </w:p>
    <w:p>
      <w:pPr>
        <w:pStyle w:val="FirstParagraph"/>
      </w:pPr>
      <w:r>
        <w:t xml:space="preserve">Milan is home to some of Italy’s most prestigious hospitals and private clinics, facilities that rival any institution in London, New York, or Boston. The city’s healthcare system is characterized by a public-private partnership model that ensures high standards across the board. For the</w:t>
      </w:r>
      <w:r>
        <w:t xml:space="preserve"> </w:t>
      </w:r>
      <w:r>
        <w:rPr>
          <w:bCs/>
          <w:b/>
        </w:rPr>
        <w:t xml:space="preserve">Surgeon</w:t>
      </w:r>
      <w:r>
        <w:t xml:space="preserve">, this environment provides access to state-of-the-art technology. Robotic-assisted surgery, laparoscopic techniques, and advanced imaging systems are standard tools in operating theaters throughout</w:t>
      </w:r>
      <w:r>
        <w:t xml:space="preserve"> </w:t>
      </w:r>
      <w:r>
        <w:rPr>
          <w:bCs/>
          <w:b/>
        </w:rPr>
        <w:t xml:space="preserve">Italy Milan</w:t>
      </w:r>
      <w:r>
        <w:t xml:space="preserve">.</w:t>
      </w:r>
    </w:p>
    <w:p>
      <w:pPr>
        <w:pStyle w:val="BodyText"/>
      </w:pPr>
      <w:r>
        <w:t xml:space="preserve">This technological integration allows surgeons to perform minimally invasive procedures with unprecedented precision. The impact on patient recovery is profound; shorter hospital stays, reduced pain levels, and faster return to normal activities are common outcomes of these advanced techniques. The</w:t>
      </w:r>
      <w:r>
        <w:t xml:space="preserve"> </w:t>
      </w:r>
      <w:r>
        <w:rPr>
          <w:bCs/>
          <w:b/>
        </w:rPr>
        <w:t xml:space="preserve">Surgeon</w:t>
      </w:r>
      <w:r>
        <w:t xml:space="preserve"> </w:t>
      </w:r>
      <w:r>
        <w:t xml:space="preserve">in Milan must be a lifelong learner, constantly adapting to new software updates, robotic platforms, and surgical protocols. The competitive nature of the medical field in</w:t>
      </w:r>
      <w:r>
        <w:t xml:space="preserve"> </w:t>
      </w:r>
      <w:r>
        <w:rPr>
          <w:bCs/>
          <w:b/>
        </w:rPr>
        <w:t xml:space="preserve">Italy Milan</w:t>
      </w:r>
      <w:r>
        <w:t xml:space="preserve"> </w:t>
      </w:r>
      <w:r>
        <w:t xml:space="preserve">drives continuous improvement and innovation, ensuring that practitioners remain at the forefront of global medical science.</w:t>
      </w:r>
    </w:p>
    <w:bookmarkEnd w:id="21"/>
    <w:bookmarkStart w:id="22" w:name="the-specialization-spectrum"/>
    <w:p>
      <w:pPr>
        <w:pStyle w:val="Heading2"/>
      </w:pPr>
      <w:r>
        <w:t xml:space="preserve">The Specialization Spectrum</w:t>
      </w:r>
    </w:p>
    <w:p>
      <w:pPr>
        <w:pStyle w:val="FirstParagraph"/>
      </w:pPr>
      <w:r>
        <w:t xml:space="preserve">The scope of surgical practice in Milan is vast. While general surgery remains fundamental, there is a pronounced emphasis on specialized fields. Cardiac surgery, orthopedics, neurosurgery, and dermatological procedures are particularly prominent. The wealthy and influential population of Milan supports a thriving industry in elective surgeries as well. Cosmetic and plastic surgeons in</w:t>
      </w:r>
      <w:r>
        <w:t xml:space="preserve"> </w:t>
      </w:r>
      <w:r>
        <w:rPr>
          <w:bCs/>
          <w:b/>
        </w:rPr>
        <w:t xml:space="preserve">Italy Milan</w:t>
      </w:r>
      <w:r>
        <w:t xml:space="preserve"> </w:t>
      </w:r>
      <w:r>
        <w:t xml:space="preserve">are globally renowned for their ability to blend natural aesthetics with surgical precision. This demand has pushed the boundaries of what is possible, turning the operating room into a studio where artistry meets biology.</w:t>
      </w:r>
    </w:p>
    <w:p>
      <w:pPr>
        <w:pStyle w:val="BodyText"/>
      </w:pPr>
      <w:r>
        <w:t xml:space="preserve">Furthermore, trauma surgery and emergency medicine in Milan benefit from the city’s status as a major transport hub. The</w:t>
      </w:r>
      <w:r>
        <w:t xml:space="preserve"> </w:t>
      </w:r>
      <w:r>
        <w:rPr>
          <w:bCs/>
          <w:b/>
        </w:rPr>
        <w:t xml:space="preserve">Surgeon</w:t>
      </w:r>
      <w:r>
        <w:t xml:space="preserve"> </w:t>
      </w:r>
      <w:r>
        <w:t xml:space="preserve">on call must be prepared for high-stakes situations involving international travelers and locals alike. This diversity of cases ensures that surgeons in</w:t>
      </w:r>
      <w:r>
        <w:t xml:space="preserve"> </w:t>
      </w:r>
      <w:r>
        <w:rPr>
          <w:bCs/>
          <w:b/>
        </w:rPr>
        <w:t xml:space="preserve">Italy Milan</w:t>
      </w:r>
      <w:r>
        <w:t xml:space="preserve"> </w:t>
      </w:r>
      <w:r>
        <w:t xml:space="preserve">gain broad experience, handling everything from routine appendectomies to complex multi-organ transplants with equal competence.</w:t>
      </w:r>
    </w:p>
    <w:bookmarkEnd w:id="22"/>
    <w:bookmarkStart w:id="23" w:name="Xde88dd5ea5b83e8752e22e53867bf754d928285"/>
    <w:p>
      <w:pPr>
        <w:pStyle w:val="Heading2"/>
      </w:pPr>
      <w:r>
        <w:t xml:space="preserve">Patient-Centered Care and the Human Element</w:t>
      </w:r>
    </w:p>
    <w:p>
      <w:pPr>
        <w:pStyle w:val="FirstParagraph"/>
      </w:pPr>
      <w:r>
        <w:t xml:space="preserve">Beyond technology and tradition, the role of the</w:t>
      </w:r>
      <w:r>
        <w:t xml:space="preserve"> </w:t>
      </w:r>
      <w:r>
        <w:rPr>
          <w:bCs/>
          <w:b/>
        </w:rPr>
        <w:t xml:space="preserve">Surgeon</w:t>
      </w:r>
      <w:r>
        <w:t xml:space="preserve"> </w:t>
      </w:r>
      <w:r>
        <w:t xml:space="preserve">in Milan is defined by patient interaction. Italian culture places a high value on personal relationships and communication. A surgeon in this context cannot simply be a technician; they must be a compassionate guide. The consultation process involves extensive dialogue, where fears are addressed, expectations are managed, and treatment plans are co-created with the patient.</w:t>
      </w:r>
    </w:p>
    <w:p>
      <w:pPr>
        <w:pStyle w:val="BodyText"/>
      </w:pPr>
      <w:r>
        <w:t xml:space="preserve">This human-centric approach is critical in</w:t>
      </w:r>
      <w:r>
        <w:t xml:space="preserve"> </w:t>
      </w:r>
      <w:r>
        <w:rPr>
          <w:bCs/>
          <w:b/>
        </w:rPr>
        <w:t xml:space="preserve">Italy Milan</w:t>
      </w:r>
      <w:r>
        <w:t xml:space="preserve">, where the social fabric of healthcare relies heavily on trust. The surgeon must navigate cultural nuances and linguistic barriers, particularly given the international nature of the city. Multilingual capabilities or access to professional interpreters are increasingly important assets for medical professionals serving Milan’s diverse population.</w:t>
      </w:r>
    </w:p>
    <w:bookmarkEnd w:id="23"/>
    <w:bookmarkStart w:id="24" w:name="conclusion-a-model-of-excellence"/>
    <w:p>
      <w:pPr>
        <w:pStyle w:val="Heading2"/>
      </w:pPr>
      <w:r>
        <w:t xml:space="preserve">Conclusion: A Model of Excellence</w:t>
      </w:r>
    </w:p>
    <w:p>
      <w:pPr>
        <w:pStyle w:val="FirstParagraph"/>
      </w:pPr>
      <w:r>
        <w:t xml:space="preserve">In conclusion, the practice of surgery in</w:t>
      </w:r>
      <w:r>
        <w:t xml:space="preserve"> </w:t>
      </w:r>
      <w:r>
        <w:rPr>
          <w:bCs/>
          <w:b/>
        </w:rPr>
        <w:t xml:space="preserve">Italy Milan</w:t>
      </w:r>
      <w:r>
        <w:t xml:space="preserve"> </w:t>
      </w:r>
      <w:r>
        <w:t xml:space="preserve">represents a harmonious blend of historical prestige and modern innovation. The surgeon is not merely a medical practitioner but a custodian of a rich legacy while simultaneously driving the future of medicine through technology and specialization. As Milan continues to evolve as a global city, its medical sector will undoubtedly remain at the forefront, shaped by those who dedicate their lives to healing.</w:t>
      </w:r>
    </w:p>
    <w:p>
      <w:pPr>
        <w:pStyle w:val="BodyText"/>
      </w:pPr>
      <w:r>
        <w:t xml:space="preserve">The</w:t>
      </w:r>
      <w:r>
        <w:t xml:space="preserve"> </w:t>
      </w:r>
      <w:r>
        <w:rPr>
          <w:bCs/>
          <w:b/>
        </w:rPr>
        <w:t xml:space="preserve">Surgeon</w:t>
      </w:r>
      <w:r>
        <w:t xml:space="preserve"> </w:t>
      </w:r>
      <w:r>
        <w:t xml:space="preserve">in this vibrant Italian metropolis operates within an ecosystem that demands excellence from every angle—from diagnostic accuracy and surgical technique to post-operative care and empathetic communication. For patients seeking treatment in</w:t>
      </w:r>
      <w:r>
        <w:t xml:space="preserve"> </w:t>
      </w:r>
      <w:r>
        <w:rPr>
          <w:bCs/>
          <w:b/>
        </w:rPr>
        <w:t xml:space="preserve">Italy Milan</w:t>
      </w:r>
      <w:r>
        <w:t xml:space="preserve">, this means accessing world-class care rooted in centuries of wisdom. Ultimately, the story of surgery here is a testament to the enduring power of human ingenuity combined with deep cultural respect for life and beauty.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Prestige of the Surgeon in Italy Milan</dc:title>
  <dc:creator/>
  <dc:language>en</dc:language>
  <cp:keywords/>
  <dcterms:created xsi:type="dcterms:W3CDTF">2026-07-29T15:00:17Z</dcterms:created>
  <dcterms:modified xsi:type="dcterms:W3CDTF">2026-07-29T15:00:17Z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