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Being</w:t>
      </w:r>
      <w:r>
        <w:t xml:space="preserve"> </w:t>
      </w:r>
      <w:r>
        <w:t xml:space="preserve">a</w:t>
      </w:r>
      <w:r>
        <w:t xml:space="preserve"> </w:t>
      </w:r>
      <w:r>
        <w:t xml:space="preserve">Surgeon</w:t>
      </w:r>
      <w:r>
        <w:t xml:space="preserve"> </w:t>
      </w:r>
      <w:r>
        <w:t xml:space="preserve">in</w:t>
      </w:r>
      <w:r>
        <w:t xml:space="preserve"> </w:t>
      </w:r>
      <w:r>
        <w:t xml:space="preserve">Japan</w:t>
      </w:r>
      <w:r>
        <w:t xml:space="preserve"> </w:t>
      </w:r>
      <w:r>
        <w:t xml:space="preserve">Kyoto</w:t>
      </w:r>
    </w:p>
    <w:bookmarkStart w:id="26" w:name="X4b490abbce19920a3cf35a2255007e2a50ab6dc"/>
    <w:p>
      <w:pPr>
        <w:pStyle w:val="Heading1"/>
      </w:pPr>
      <w:r>
        <w:t xml:space="preserve">The Art and Science of Being a Surgeon in Japan Kyoto</w:t>
      </w:r>
    </w:p>
    <w:p>
      <w:pPr>
        <w:pStyle w:val="FirstParagraph"/>
      </w:pPr>
      <w:r>
        <w:t xml:space="preserve">In the heart of Japan, where ancient traditions intertwine seamlessly with cutting-edge modernity, lies Kyoto. Known historically as the cultural capital of Japan, this city offers a unique backdrop for medical professionals seeking to practice their craft. Among these professionals, the</w:t>
      </w:r>
      <w:r>
        <w:t xml:space="preserve"> </w:t>
      </w:r>
      <w:r>
        <w:rPr>
          <w:bCs/>
          <w:b/>
        </w:rPr>
        <w:t xml:space="preserve">Surgeon</w:t>
      </w:r>
      <w:r>
        <w:t xml:space="preserve"> </w:t>
      </w:r>
      <w:r>
        <w:t xml:space="preserve">stands out as a figure of immense responsibility and prestige. To be a</w:t>
      </w:r>
      <w:r>
        <w:t xml:space="preserve"> </w:t>
      </w:r>
      <w:r>
        <w:rPr>
          <w:bCs/>
          <w:b/>
        </w:rPr>
        <w:t xml:space="preserve">Surgeon</w:t>
      </w:r>
      <w:r>
        <w:t xml:space="preserve"> </w:t>
      </w:r>
      <w:r>
        <w:t xml:space="preserve">in</w:t>
      </w:r>
      <w:r>
        <w:t xml:space="preserve"> </w:t>
      </w:r>
      <w:r>
        <w:rPr>
          <w:bCs/>
          <w:b/>
        </w:rPr>
        <w:t xml:space="preserve">Japan Kyoto</w:t>
      </w:r>
      <w:r>
        <w:t xml:space="preserve"> </w:t>
      </w:r>
      <w:r>
        <w:t xml:space="preserve">is not merely to perform operations; it is to embody a philosophy that balances precision, compassion, and deep respect for life. This essay explores the multifaceted role of the surgeon within this specific geographical and cultural context.</w:t>
      </w:r>
    </w:p>
    <w:bookmarkStart w:id="20" w:name="Xacdb7f4ce775ae799c4f2e04a5b848e4f4ab2b6"/>
    <w:p>
      <w:pPr>
        <w:pStyle w:val="Heading2"/>
      </w:pPr>
      <w:r>
        <w:t xml:space="preserve">The Cultural Context of Medical Practice in Kyoto</w:t>
      </w:r>
    </w:p>
    <w:p>
      <w:pPr>
        <w:pStyle w:val="FirstParagraph"/>
      </w:pPr>
      <w:r>
        <w:t xml:space="preserve">Kyoto has long been revered as a place of preservation, where history is protected with meticulous care. This cultural ethos extends into its healthcare system. Unlike the rapid-fire efficiency often associated with some Western medical centers, the medical environment in</w:t>
      </w:r>
      <w:r>
        <w:t xml:space="preserve"> </w:t>
      </w:r>
      <w:r>
        <w:rPr>
          <w:bCs/>
          <w:b/>
        </w:rPr>
        <w:t xml:space="preserve">Japan Kyoto</w:t>
      </w:r>
      <w:r>
        <w:t xml:space="preserve"> </w:t>
      </w:r>
      <w:r>
        <w:t xml:space="preserve">emphasizes thoroughness and patient-centric care. The surgeon here must navigate a social structure that values harmony (wa) and respect for hierarchy.</w:t>
      </w:r>
    </w:p>
    <w:p>
      <w:pPr>
        <w:pStyle w:val="BodyText"/>
      </w:pPr>
      <w:r>
        <w:t xml:space="preserve">In this setting, the relationship between doctor and patient is profoundly respectful. Patients often view their physicians with high esteem, expecting not only technical excellence but also emotional intelligence. A</w:t>
      </w:r>
      <w:r>
        <w:t xml:space="preserve"> </w:t>
      </w:r>
      <w:r>
        <w:rPr>
          <w:bCs/>
          <w:b/>
        </w:rPr>
        <w:t xml:space="preserve">Surgeon</w:t>
      </w:r>
      <w:r>
        <w:t xml:space="preserve"> </w:t>
      </w:r>
      <w:r>
        <w:t xml:space="preserve">in Kyoto must therefore possess strong communication skills, capable of explaining complex procedures with clarity while maintaining the dignity and comfort of the patient. The concept of "Omotenashi," or wholehearted hospitality, plays a subtle yet significant role in how surgeons interact with patients and their families, ensuring that care extends beyond the operating room.</w:t>
      </w:r>
    </w:p>
    <w:bookmarkEnd w:id="20"/>
    <w:bookmarkStart w:id="21" w:name="the-discipline-of-surgical-precision"/>
    <w:p>
      <w:pPr>
        <w:pStyle w:val="Heading2"/>
      </w:pPr>
      <w:r>
        <w:t xml:space="preserve">The Discipline of Surgical Precision</w:t>
      </w:r>
    </w:p>
    <w:p>
      <w:pPr>
        <w:pStyle w:val="FirstParagraph"/>
      </w:pPr>
      <w:r>
        <w:t xml:space="preserve">The tradition of discipline is deeply ingrained in Japanese culture, visible in everything from tea ceremonies to martial arts. This translates directly into the practice of surgery. The</w:t>
      </w:r>
      <w:r>
        <w:t xml:space="preserve"> </w:t>
      </w:r>
      <w:r>
        <w:rPr>
          <w:bCs/>
          <w:b/>
        </w:rPr>
        <w:t xml:space="preserve">Surgeon</w:t>
      </w:r>
      <w:r>
        <w:t xml:space="preserve"> </w:t>
      </w:r>
      <w:r>
        <w:t xml:space="preserve">in</w:t>
      </w:r>
      <w:r>
        <w:t xml:space="preserve"> </w:t>
      </w:r>
      <w:r>
        <w:rPr>
          <w:bCs/>
          <w:b/>
        </w:rPr>
        <w:t xml:space="preserve">Japan Kyoto</w:t>
      </w:r>
      <w:r>
        <w:t xml:space="preserve"> </w:t>
      </w:r>
      <w:r>
        <w:t xml:space="preserve">is trained under rigorous standards that emphasize precision down to the millimeter. Minimally invasive techniques are highly developed and widely adopted, reflecting a broader societal appreciation for efficiency and minimal disruption.</w:t>
      </w:r>
    </w:p>
    <w:p>
      <w:pPr>
        <w:pStyle w:val="BodyText"/>
      </w:pPr>
      <w:r>
        <w:t xml:space="preserve">Hospitality to technology is also evident. Kyoto’s medical institutions are often at the forefront of adopting robotic surgery systems and advanced imaging technologies. However, technology serves as a tool rather than a replacement for skill. The surgeon must master these tools while retaining the intuitive understanding of human anatomy that comes from years of dedicated study and practice. This blend of traditional anatomical knowledge with modern technological aid defines the contemporary surgical approach in this region.</w:t>
      </w:r>
    </w:p>
    <w:bookmarkEnd w:id="21"/>
    <w:bookmarkStart w:id="22" w:name="the-burden-and-honor-of-responsibility"/>
    <w:p>
      <w:pPr>
        <w:pStyle w:val="Heading2"/>
      </w:pPr>
      <w:r>
        <w:t xml:space="preserve">The Burden and Honor of Responsibility</w:t>
      </w:r>
    </w:p>
    <w:p>
      <w:pPr>
        <w:pStyle w:val="FirstParagraph"/>
      </w:pPr>
      <w:r>
        <w:t xml:space="preserve">Becoming a</w:t>
      </w:r>
      <w:r>
        <w:t xml:space="preserve"> </w:t>
      </w:r>
      <w:r>
        <w:rPr>
          <w:bCs/>
          <w:b/>
        </w:rPr>
        <w:t xml:space="preserve">Surgeon</w:t>
      </w:r>
      <w:r>
        <w:t xml:space="preserve"> </w:t>
      </w:r>
      <w:r>
        <w:t xml:space="preserve">is one of the most challenging paths in medicine, requiring years of residency, fellowships, and continuous education. In</w:t>
      </w:r>
      <w:r>
        <w:t xml:space="preserve"> </w:t>
      </w:r>
      <w:r>
        <w:rPr>
          <w:bCs/>
          <w:b/>
        </w:rPr>
        <w:t xml:space="preserve">Japan Kyoto</w:t>
      </w:r>
      <w:r>
        <w:t xml:space="preserve">, the prestige associated with this profession carries significant weight. Surgeons are often seen as leaders within their hospitals and communities. This leadership role extends beyond clinical duties to include mentorship of younger doctors and participation in community health initiatives.</w:t>
      </w:r>
    </w:p>
    <w:p>
      <w:pPr>
        <w:pStyle w:val="BodyText"/>
      </w:pPr>
      <w:r>
        <w:t xml:space="preserve">The emotional toll of surgery cannot be overlooked. The responsibility for life and death rests heavily on the surgeon’s shoulders. In Kyoto, where the awareness of impermanence is culturally prominent—reflected in seasonal changes and historical temples—the surgeon must also cultivate a personal resilience. They must find ways to process grief and stress while maintaining professional composure. Support systems within hospital teams are crucial, fostering an environment where open discussion of cases can lead to better outcomes without stigmatizing error.</w:t>
      </w:r>
    </w:p>
    <w:bookmarkEnd w:id="22"/>
    <w:bookmarkStart w:id="23" w:name="X123625c5478c06ffd7acb7a7ed934a31cea065e"/>
    <w:p>
      <w:pPr>
        <w:pStyle w:val="Heading2"/>
      </w:pPr>
      <w:r>
        <w:t xml:space="preserve">Community Engagement and Ethical Considerations</w:t>
      </w:r>
    </w:p>
    <w:p>
      <w:pPr>
        <w:pStyle w:val="FirstParagraph"/>
      </w:pPr>
      <w:r>
        <w:t xml:space="preserve">Kyoto’s community-oriented lifestyle influences how surgeons engage with the public. Many</w:t>
      </w:r>
      <w:r>
        <w:t xml:space="preserve"> </w:t>
      </w:r>
      <w:r>
        <w:rPr>
          <w:bCs/>
          <w:b/>
        </w:rPr>
        <w:t xml:space="preserve">Surgeon</w:t>
      </w:r>
      <w:r>
        <w:t xml:space="preserve">s participate in health screenings, educational seminars, and disaster preparedness drills. Given Japan’s susceptibility to natural disasters such as earthquakes and typhoons, surgical teams must be ready to respond rapidly to mass casualty events. This readiness requires not only clinical skill but also logistical planning and interdisciplinary cooperation.</w:t>
      </w:r>
    </w:p>
    <w:p>
      <w:pPr>
        <w:pStyle w:val="BodyText"/>
      </w:pPr>
      <w:r>
        <w:t xml:space="preserve">Ethical considerations are paramount. The principles of informed consent, privacy, and fairness are strictly observed. In a society that values consensus, decisions regarding end-of-life care or experimental treatments often involve extensive discussions with family members. The surgeon must act as both an advocate for the patient’s best medical interest and a facilitator of family dynamics, navigating complex ethical landscapes with sensitivity.</w:t>
      </w:r>
    </w:p>
    <w:bookmarkEnd w:id="23"/>
    <w:bookmarkStart w:id="24" w:name="the-future-of-surgery-in-japan-kyoto"/>
    <w:p>
      <w:pPr>
        <w:pStyle w:val="Heading2"/>
      </w:pPr>
      <w:r>
        <w:t xml:space="preserve">The Future of Surgery in Japan Kyoto</w:t>
      </w:r>
    </w:p>
    <w:p>
      <w:pPr>
        <w:pStyle w:val="FirstParagraph"/>
      </w:pPr>
      <w:r>
        <w:t xml:space="preserve">As demographics shift towards an aging population, the demand for specialized surgical care in</w:t>
      </w:r>
      <w:r>
        <w:t xml:space="preserve"> </w:t>
      </w:r>
      <w:r>
        <w:rPr>
          <w:bCs/>
          <w:b/>
        </w:rPr>
        <w:t xml:space="preserve">Japan Kyoto</w:t>
      </w:r>
      <w:r>
        <w:t xml:space="preserve"> </w:t>
      </w:r>
      <w:r>
        <w:t xml:space="preserve">is increasing. Geriatric surgery requires unique approaches tailored to the physiological changes associated with aging. Furthermore, advancements in regenerative medicine and personalized surgery offer exciting possibilities for the future.</w:t>
      </w:r>
    </w:p>
    <w:p>
      <w:pPr>
        <w:pStyle w:val="BodyText"/>
      </w:pPr>
      <w:r>
        <w:t xml:space="preserve">The next generation of surgeons will need to be adaptable, embracing global medical standards while preserving the local cultural nuances that define care in Kyoto. Interdisciplinary collaborations between engineers, data scientists, and clinicians are becoming more common, leading to innovative solutions for complex surgical problems.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Surgeon</w:t>
      </w:r>
      <w:r>
        <w:t xml:space="preserve"> </w:t>
      </w:r>
      <w:r>
        <w:t xml:space="preserve">in</w:t>
      </w:r>
      <w:r>
        <w:t xml:space="preserve"> </w:t>
      </w:r>
      <w:r>
        <w:rPr>
          <w:bCs/>
          <w:b/>
        </w:rPr>
        <w:t xml:space="preserve">Japan Kyoto</w:t>
      </w:r>
      <w:r>
        <w:t xml:space="preserve"> </w:t>
      </w:r>
      <w:r>
        <w:t xml:space="preserve">is a distinguished profession that requires a harmonious blend of technical expertise, cultural awareness, and ethical integrity. It is a role that demands not only hands capable of performing delicate procedures but also hearts attuned to the human experience. The surgeon serves as a guardian of health in one of Japan’s most culturally rich cities, balancing the demands of modern medicine with timeless values. As Kyoto continues to evolve, its surgeons will remain pivotal figures in preserving the well-being and dignity of its people, embodying the spirit of healing that resonates through both ancient shrines and modern hospitals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Being a Surgeon in Japan Kyoto</dc:title>
  <dc:creator/>
  <dc:language>en</dc:language>
  <cp:keywords/>
  <dcterms:created xsi:type="dcterms:W3CDTF">2026-07-29T02:50:44Z</dcterms:created>
  <dcterms:modified xsi:type="dcterms:W3CDTF">2026-07-29T02:50:44Z</dcterms:modified>
</cp:coreProperties>
</file>

<file path=docProps/custom.xml><?xml version="1.0" encoding="utf-8"?>
<Properties xmlns="http://schemas.openxmlformats.org/officeDocument/2006/custom-properties" xmlns:vt="http://schemas.openxmlformats.org/officeDocument/2006/docPropsVTypes"/>
</file>