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e106b90f852bbbbec6b4cb2209c9cafdb1530bb"/>
    <w:p>
      <w:pPr>
        <w:pStyle w:val="Heading1"/>
      </w:pPr>
      <w:r>
        <w:t xml:space="preserve">The Essential Role of a Surgeon in the Healthcare Landscape of New Zealand Auckland</w:t>
      </w:r>
    </w:p>
    <w:p>
      <w:pPr>
        <w:pStyle w:val="FirstParagraph"/>
      </w:pPr>
      <w:r>
        <w:t xml:space="preserve">In the modern medical landscape, few professions command as much respect, precision, and responsibility as that of a surgeon. However, when we contextualize this vital role within the specific environment of</w:t>
      </w:r>
      <w:r>
        <w:t xml:space="preserve"> </w:t>
      </w:r>
      <w:r>
        <w:rPr>
          <w:bCs/>
          <w:b/>
        </w:rPr>
        <w:t xml:space="preserve">New Zealand Auckland</w:t>
      </w:r>
      <w:r>
        <w:t xml:space="preserve">, it becomes evident that being a</w:t>
      </w:r>
      <w:r>
        <w:t xml:space="preserve"> </w:t>
      </w:r>
      <w:r>
        <w:rPr>
          <w:bCs/>
          <w:b/>
        </w:rPr>
        <w:t xml:space="preserve">surgeon</w:t>
      </w:r>
      <w:r>
        <w:t xml:space="preserve"> </w:t>
      </w:r>
      <w:r>
        <w:t xml:space="preserve">here is not merely about technical proficiency in an operating theatre; it is about navigating a unique blend of world-class medical infrastructure, multicultural patient demographics, and the distinct geographical challenges of the Pacific region. This essay explores the multifaceted duties, ethical obligations, and societal impact of a</w:t>
      </w:r>
      <w:r>
        <w:t xml:space="preserve"> </w:t>
      </w:r>
      <w:r>
        <w:rPr>
          <w:bCs/>
          <w:b/>
        </w:rPr>
        <w:t xml:space="preserve">surgeon</w:t>
      </w:r>
      <w:r>
        <w:t xml:space="preserve"> </w:t>
      </w:r>
      <w:r>
        <w:t xml:space="preserve">practicing in</w:t>
      </w:r>
      <w:r>
        <w:t xml:space="preserve"> </w:t>
      </w:r>
      <w:r>
        <w:rPr>
          <w:bCs/>
          <w:b/>
        </w:rPr>
        <w:t xml:space="preserve">New Zealand Auckland</w:t>
      </w:r>
      <w:r>
        <w:t xml:space="preserve">, highlighting why this role is critical to the well-being of one of New Zealand’s most dynamic cities.</w:t>
      </w:r>
    </w:p>
    <w:bookmarkStart w:id="20" w:name="X997695a51eb5580a480040f64bbd0d16d88d158"/>
    <w:p>
      <w:pPr>
        <w:pStyle w:val="Heading2"/>
      </w:pPr>
      <w:r>
        <w:t xml:space="preserve">The Unique Context: Healthcare in Auckland</w:t>
      </w:r>
    </w:p>
    <w:p>
      <w:pPr>
        <w:pStyle w:val="FirstParagraph"/>
      </w:pPr>
      <w:r>
        <w:rPr>
          <w:bCs/>
          <w:b/>
        </w:rPr>
        <w:t xml:space="preserve">New Zealand Auckland</w:t>
      </w:r>
      <w:r>
        <w:t xml:space="preserve"> </w:t>
      </w:r>
      <w:r>
        <w:t xml:space="preserve">serves as the economic and cultural hub of the nation. It is home to over 1.7 million people, representing a diverse mix of cultures, languages, and health needs. Consequently, a</w:t>
      </w:r>
      <w:r>
        <w:t xml:space="preserve"> </w:t>
      </w:r>
      <w:r>
        <w:rPr>
          <w:bCs/>
          <w:b/>
        </w:rPr>
        <w:t xml:space="preserve">surgeon</w:t>
      </w:r>
      <w:r>
        <w:t xml:space="preserve"> </w:t>
      </w:r>
      <w:r>
        <w:t xml:space="preserve">working in this city must possess more than just surgical skills; they must exhibit high levels of cultural competence and adaptability. The public healthcare system in</w:t>
      </w:r>
      <w:r>
        <w:t xml:space="preserve"> </w:t>
      </w:r>
      <w:r>
        <w:rPr>
          <w:bCs/>
          <w:b/>
        </w:rPr>
        <w:t xml:space="preserve">New Zealand Auckland</w:t>
      </w:r>
      <w:r>
        <w:t xml:space="preserve">, primarily managed by the Auckland District Health Board (now transitioning into Te Whatu Ora - Health New Zealand), provides free or subsidized care to citizens and residents. This creates a specific environment where</w:t>
      </w:r>
      <w:r>
        <w:t xml:space="preserve"> </w:t>
      </w:r>
      <w:r>
        <w:rPr>
          <w:bCs/>
          <w:b/>
        </w:rPr>
        <w:t xml:space="preserve">surgeons</w:t>
      </w:r>
      <w:r>
        <w:t xml:space="preserve"> </w:t>
      </w:r>
      <w:r>
        <w:t xml:space="preserve">often work under significant resource constraints while striving to maintain international standards of excellence.</w:t>
      </w:r>
    </w:p>
    <w:p>
      <w:pPr>
        <w:pStyle w:val="BodyText"/>
      </w:pPr>
      <w:r>
        <w:t xml:space="preserve">The infrastructure in</w:t>
      </w:r>
      <w:r>
        <w:t xml:space="preserve"> </w:t>
      </w:r>
      <w:r>
        <w:rPr>
          <w:bCs/>
          <w:b/>
        </w:rPr>
        <w:t xml:space="preserve">New Zealand Auckland</w:t>
      </w:r>
      <w:r>
        <w:t xml:space="preserve"> </w:t>
      </w:r>
      <w:r>
        <w:t xml:space="preserve">is robust, featuring major tertiary centers such as the Auckland City Hospital and Starship Children's Hospital. For a</w:t>
      </w:r>
      <w:r>
        <w:t xml:space="preserve"> </w:t>
      </w:r>
      <w:r>
        <w:rPr>
          <w:bCs/>
          <w:b/>
        </w:rPr>
        <w:t xml:space="preserve">surgeon</w:t>
      </w:r>
      <w:r>
        <w:t xml:space="preserve">, these facilities provide state-of-the-art technology, including robotic surgical systems and advanced imaging technologies. However, the sheer volume of patients in</w:t>
      </w:r>
      <w:r>
        <w:t xml:space="preserve"> </w:t>
      </w:r>
      <w:r>
        <w:rPr>
          <w:bCs/>
          <w:b/>
        </w:rPr>
        <w:t xml:space="preserve">New Zealand Auckland</w:t>
      </w:r>
      <w:r>
        <w:t xml:space="preserve"> </w:t>
      </w:r>
      <w:r>
        <w:t xml:space="preserve">means that surgeons must prioritize efficiency without compromising safety or patient comfort. This balance is one of the defining characteristics of surgical practice in this region.</w:t>
      </w:r>
    </w:p>
    <w:bookmarkEnd w:id="20"/>
    <w:bookmarkStart w:id="21" w:name="clinical-excellence-and-specialization"/>
    <w:p>
      <w:pPr>
        <w:pStyle w:val="Heading2"/>
      </w:pPr>
      <w:r>
        <w:t xml:space="preserve">Clinical Excellence and Specialization</w:t>
      </w:r>
    </w:p>
    <w:p>
      <w:pPr>
        <w:pStyle w:val="FirstParagraph"/>
      </w:pPr>
      <w:r>
        <w:t xml:space="preserve">The term "</w:t>
      </w:r>
      <w:r>
        <w:rPr>
          <w:bCs/>
          <w:b/>
        </w:rPr>
        <w:t xml:space="preserve">Surgeon</w:t>
      </w:r>
      <w:r>
        <w:t xml:space="preserve">" encompasses a wide array of specialties, including cardiac, neurosurgical, orthopedic, general, and plastic surgery. In</w:t>
      </w:r>
      <w:r>
        <w:t xml:space="preserve"> </w:t>
      </w:r>
      <w:r>
        <w:rPr>
          <w:bCs/>
          <w:b/>
        </w:rPr>
        <w:t xml:space="preserve">New Zealand Auckland</w:t>
      </w:r>
      <w:r>
        <w:t xml:space="preserve">, the demand for specialized surgical care is high due to an aging population and lifestyle-related health issues such as obesity and cardiovascular disease. A</w:t>
      </w:r>
      <w:r>
        <w:t xml:space="preserve"> </w:t>
      </w:r>
      <w:r>
        <w:rPr>
          <w:bCs/>
          <w:b/>
        </w:rPr>
        <w:t xml:space="preserve">surgeon</w:t>
      </w:r>
      <w:r>
        <w:t xml:space="preserve"> </w:t>
      </w:r>
      <w:r>
        <w:t xml:space="preserve">in this region often faces complex cases that require multidisciplinary collaboration with radiologists, oncologists, pathologists, and primary care physicians.</w:t>
      </w:r>
    </w:p>
    <w:p>
      <w:pPr>
        <w:pStyle w:val="BodyText"/>
      </w:pPr>
      <w:r>
        <w:t xml:space="preserve">Furthermore, the prevalence of traumatic injuries in</w:t>
      </w:r>
      <w:r>
        <w:t xml:space="preserve"> </w:t>
      </w:r>
      <w:r>
        <w:rPr>
          <w:bCs/>
          <w:b/>
        </w:rPr>
        <w:t xml:space="preserve">New Zealand Auckland</w:t>
      </w:r>
      <w:r>
        <w:t xml:space="preserve">, whether from road accidents or industrial incidents within the Port of Auckland area, requires surgeons to be prepared for emergency interventions at a moment's notice. The trauma response system in</w:t>
      </w:r>
      <w:r>
        <w:t xml:space="preserve"> </w:t>
      </w:r>
      <w:r>
        <w:rPr>
          <w:bCs/>
          <w:b/>
        </w:rPr>
        <w:t xml:space="preserve">New Zealand Auckland</w:t>
      </w:r>
      <w:r>
        <w:t xml:space="preserve"> </w:t>
      </w:r>
      <w:r>
        <w:t xml:space="preserve">is well-regarded internationally, and it relies heavily on the agility and decision-making capabilities of surgical teams. A</w:t>
      </w:r>
      <w:r>
        <w:t xml:space="preserve"> </w:t>
      </w:r>
      <w:r>
        <w:rPr>
          <w:bCs/>
          <w:b/>
        </w:rPr>
        <w:t xml:space="preserve">surgeon</w:t>
      </w:r>
      <w:r>
        <w:t xml:space="preserve"> </w:t>
      </w:r>
      <w:r>
        <w:t xml:space="preserve">must be able to triage effectively, perform life-saving procedures under pressure, and manage post-operative complications with precision.</w:t>
      </w:r>
    </w:p>
    <w:p>
      <w:pPr>
        <w:pStyle w:val="BodyText"/>
      </w:pPr>
      <w:r>
        <w:t xml:space="preserve">"In the high-stakes environment of a major metropolitan hospital in Auckland, a surgeon’s ability to remain calm and decisive can mean the difference between life and death for patients from all walks of life."</w:t>
      </w:r>
    </w:p>
    <w:bookmarkEnd w:id="21"/>
    <w:bookmarkStart w:id="22" w:name="X4c29dc93bf6bdba73ffb47ad23cf40a56e3823b"/>
    <w:p>
      <w:pPr>
        <w:pStyle w:val="Heading2"/>
      </w:pPr>
      <w:r>
        <w:t xml:space="preserve">Cultural Competence and Indigenous Health</w:t>
      </w:r>
    </w:p>
    <w:p>
      <w:pPr>
        <w:pStyle w:val="FirstParagraph"/>
      </w:pPr>
      <w:r>
        <w:t xml:space="preserve">A critical aspect of being a</w:t>
      </w:r>
      <w:r>
        <w:t xml:space="preserve"> </w:t>
      </w:r>
      <w:r>
        <w:rPr>
          <w:bCs/>
          <w:b/>
        </w:rPr>
        <w:t xml:space="preserve">surgeon</w:t>
      </w:r>
      <w:r>
        <w:t xml:space="preserve"> </w:t>
      </w:r>
      <w:r>
        <w:t xml:space="preserve">in</w:t>
      </w:r>
      <w:r>
        <w:t xml:space="preserve"> </w:t>
      </w:r>
      <w:r>
        <w:rPr>
          <w:bCs/>
          <w:b/>
        </w:rPr>
        <w:t xml:space="preserve">New Zealand Auckland</w:t>
      </w:r>
      <w:r>
        <w:t xml:space="preserve"> </w:t>
      </w:r>
      <w:r>
        <w:t xml:space="preserve">is understanding the principles of Te Tiriti o Waitangi (The Treaty of Waitangi). This agreement between the British Crown and Māori chiefs forms a foundational document for health equity in New Zealand. For a</w:t>
      </w:r>
      <w:r>
        <w:t xml:space="preserve"> </w:t>
      </w:r>
      <w:r>
        <w:rPr>
          <w:bCs/>
          <w:b/>
        </w:rPr>
        <w:t xml:space="preserve">surgeon</w:t>
      </w:r>
      <w:r>
        <w:t xml:space="preserve">, this means recognizing the disparities in health outcomes between Māori and non-Māori populations and actively working to reduce them.</w:t>
      </w:r>
    </w:p>
    <w:p>
      <w:pPr>
        <w:pStyle w:val="BodyText"/>
      </w:pPr>
      <w:r>
        <w:t xml:space="preserve">Cultural safety is not optional; it is integral to effective care. A</w:t>
      </w:r>
      <w:r>
        <w:t xml:space="preserve"> </w:t>
      </w:r>
      <w:r>
        <w:rPr>
          <w:bCs/>
          <w:b/>
        </w:rPr>
        <w:t xml:space="preserve">surgeon</w:t>
      </w:r>
      <w:r>
        <w:t xml:space="preserve"> </w:t>
      </w:r>
      <w:r>
        <w:t xml:space="preserve">in</w:t>
      </w:r>
      <w:r>
        <w:t xml:space="preserve"> </w:t>
      </w:r>
      <w:r>
        <w:rPr>
          <w:bCs/>
          <w:b/>
        </w:rPr>
        <w:t xml:space="preserve">New Zealand Auckland</w:t>
      </w:r>
      <w:r>
        <w:t xml:space="preserve"> </w:t>
      </w:r>
      <w:r>
        <w:t xml:space="preserve">must engage with patients’ families, respect their spiritual beliefs, and incorporate traditional practices where appropriate. This might involve coordinating care with kaumātua (elders) or ensuring that dietary restrictions are respected during hospitalization. By doing so, the</w:t>
      </w:r>
      <w:r>
        <w:t xml:space="preserve"> </w:t>
      </w:r>
      <w:r>
        <w:rPr>
          <w:bCs/>
          <w:b/>
        </w:rPr>
        <w:t xml:space="preserve">surgeon</w:t>
      </w:r>
      <w:r>
        <w:t xml:space="preserve"> </w:t>
      </w:r>
      <w:r>
        <w:t xml:space="preserve">builds trust with the patient, which is essential for compliance with pre- and post-operative instructions. The unique cultural tapestry of</w:t>
      </w:r>
      <w:r>
        <w:t xml:space="preserve"> </w:t>
      </w:r>
      <w:r>
        <w:rPr>
          <w:bCs/>
          <w:b/>
        </w:rPr>
        <w:t xml:space="preserve">New Zealand Auckland</w:t>
      </w:r>
      <w:r>
        <w:t xml:space="preserve">, which includes significant populations from Pasifika and Asian communities, further necessitates a surgeon’s ability to communicate effectively across language barriers using professional interpreters.</w:t>
      </w:r>
    </w:p>
    <w:bookmarkEnd w:id="22"/>
    <w:bookmarkStart w:id="23" w:name="Xf38de60e8c2944916ed21c1ae493356b3f5f221"/>
    <w:p>
      <w:pPr>
        <w:pStyle w:val="Heading2"/>
      </w:pPr>
      <w:r>
        <w:t xml:space="preserve">Ethical Responsibilities and Patient Advocacy</w:t>
      </w:r>
    </w:p>
    <w:p>
      <w:pPr>
        <w:pStyle w:val="FirstParagraph"/>
      </w:pPr>
      <w:r>
        <w:t xml:space="preserve">The role of a</w:t>
      </w:r>
      <w:r>
        <w:t xml:space="preserve"> </w:t>
      </w:r>
      <w:r>
        <w:rPr>
          <w:bCs/>
          <w:b/>
        </w:rPr>
        <w:t xml:space="preserve">Surgeon</w:t>
      </w:r>
      <w:r>
        <w:t xml:space="preserve"> </w:t>
      </w:r>
      <w:r>
        <w:t xml:space="preserve">is bound by strict ethical guidelines. In the context of</w:t>
      </w:r>
      <w:r>
        <w:t xml:space="preserve"> </w:t>
      </w:r>
      <w:r>
        <w:rPr>
          <w:bCs/>
          <w:b/>
        </w:rPr>
        <w:t xml:space="preserve">New Zealand Auckland</w:t>
      </w:r>
      <w:r>
        <w:t xml:space="preserve">, surgeons must navigate the balance between public funding constraints and private healthcare options. Many surgeons in</w:t>
      </w:r>
      <w:r>
        <w:t xml:space="preserve"> </w:t>
      </w:r>
      <w:r>
        <w:rPr>
          <w:bCs/>
          <w:b/>
        </w:rPr>
        <w:t xml:space="preserve">New Zealand Auckland</w:t>
      </w:r>
      <w:r>
        <w:t xml:space="preserve"> </w:t>
      </w:r>
      <w:r>
        <w:t xml:space="preserve">work in both the public and private sectors. While this dual practice allows for greater choice for patients, it also raises ethical questions about equity of access.</w:t>
      </w:r>
    </w:p>
    <w:p>
      <w:pPr>
        <w:pStyle w:val="BodyText"/>
      </w:pPr>
      <w:r>
        <w:t xml:space="preserve">A responsible</w:t>
      </w:r>
      <w:r>
        <w:t xml:space="preserve"> </w:t>
      </w:r>
      <w:r>
        <w:rPr>
          <w:bCs/>
          <w:b/>
        </w:rPr>
        <w:t xml:space="preserve">surgeon</w:t>
      </w:r>
      <w:r>
        <w:t xml:space="preserve"> </w:t>
      </w:r>
      <w:r>
        <w:t xml:space="preserve">must ensure that medical decisions are driven by clinical need rather than financial status. They must advocate for their patients within the hospital system, fighting for necessary resources or timely interventions when waitlists are long. In a city as large and fast-paced as</w:t>
      </w:r>
      <w:r>
        <w:t xml:space="preserve"> </w:t>
      </w:r>
      <w:r>
        <w:rPr>
          <w:bCs/>
          <w:b/>
        </w:rPr>
        <w:t xml:space="preserve">New Zealand Auckland</w:t>
      </w:r>
      <w:r>
        <w:t xml:space="preserve">, bureaucratic hurdles can be significant. A</w:t>
      </w:r>
      <w:r>
        <w:t xml:space="preserve"> </w:t>
      </w:r>
      <w:r>
        <w:rPr>
          <w:bCs/>
          <w:b/>
        </w:rPr>
        <w:t xml:space="preserve">surgeon</w:t>
      </w:r>
      <w:r>
        <w:t xml:space="preserve"> </w:t>
      </w:r>
      <w:r>
        <w:t xml:space="preserve">acts as a vital liaison between the patient’s needs and the healthcare system’s capabilities, ensuring that no patient falls through the cracks due to administrative delays.</w:t>
      </w:r>
    </w:p>
    <w:bookmarkEnd w:id="23"/>
    <w:bookmarkStart w:id="24" w:name="Xe8ae1c31ad46a0bc5febbeb782c8ccddf12f3a9"/>
    <w:p>
      <w:pPr>
        <w:pStyle w:val="Heading2"/>
      </w:pPr>
      <w:r>
        <w:t xml:space="preserve">The Future of Surgical Practice in Auckland</w:t>
      </w:r>
    </w:p>
    <w:p>
      <w:pPr>
        <w:pStyle w:val="FirstParagraph"/>
      </w:pPr>
      <w:r>
        <w:t xml:space="preserve">Looking ahead, the role of a</w:t>
      </w:r>
      <w:r>
        <w:t xml:space="preserve"> </w:t>
      </w:r>
      <w:r>
        <w:rPr>
          <w:bCs/>
          <w:b/>
        </w:rPr>
        <w:t xml:space="preserve">Surgeon</w:t>
      </w:r>
      <w:r>
        <w:t xml:space="preserve"> </w:t>
      </w:r>
      <w:r>
        <w:t xml:space="preserve">in</w:t>
      </w:r>
      <w:r>
        <w:t xml:space="preserve"> </w:t>
      </w:r>
      <w:r>
        <w:rPr>
          <w:bCs/>
          <w:b/>
        </w:rPr>
        <w:t xml:space="preserve">New Zealand Auckland</w:t>
      </w:r>
      <w:r>
        <w:t xml:space="preserve"> </w:t>
      </w:r>
      <w:r>
        <w:t xml:space="preserve">is evolving with advancements in technology. Telemedicine, AI-assisted diagnostics, and minimally invasive techniques are becoming standard. However, the human element remains irreplaceable. The empathy and reassurance provided by a surgeon during pre-operative consultations can significantly impact patient anxiety and recovery outcomes.</w:t>
      </w:r>
    </w:p>
    <w:p>
      <w:pPr>
        <w:pStyle w:val="BodyText"/>
      </w:pPr>
      <w:r>
        <w:t xml:space="preserve">Moreover, as</w:t>
      </w:r>
      <w:r>
        <w:t xml:space="preserve"> </w:t>
      </w:r>
      <w:r>
        <w:rPr>
          <w:bCs/>
          <w:b/>
        </w:rPr>
        <w:t xml:space="preserve">New Zealand Auckland</w:t>
      </w:r>
      <w:r>
        <w:t xml:space="preserve"> </w:t>
      </w:r>
      <w:r>
        <w:t xml:space="preserve">continues to grow in population size, there will be an increased demand for surgical services. This places a responsibility on the current generation of surgeons to mentor the next one, ensuring that the high standards of care are maintained and improved upon. Continuous professional development is essential for any surgeon in this region, given the rapid pace of medical innovation.</w:t>
      </w:r>
    </w:p>
    <w:bookmarkEnd w:id="24"/>
    <w:bookmarkStart w:id="25" w:name="conclusion"/>
    <w:p>
      <w:pPr>
        <w:pStyle w:val="Heading2"/>
      </w:pPr>
      <w:r>
        <w:t xml:space="preserve">Conclusion</w:t>
      </w:r>
    </w:p>
    <w:p>
      <w:pPr>
        <w:pStyle w:val="FirstParagraph"/>
      </w:pPr>
      <w:r>
        <w:t xml:space="preserve">In conclusion, a surgeon in</w:t>
      </w:r>
      <w:r>
        <w:t xml:space="preserve"> </w:t>
      </w:r>
      <w:r>
        <w:rPr>
          <w:bCs/>
          <w:b/>
        </w:rPr>
        <w:t xml:space="preserve">New Zealand Auckland</w:t>
      </w:r>
      <w:r>
        <w:t xml:space="preserve"> </w:t>
      </w:r>
      <w:r>
        <w:t xml:space="preserve">plays a pivotal role that extends far beyond the operating room. They are clinicians, cultural mediators, ethical advocates, and community leaders. The challenges they face are unique to the urban landscape of</w:t>
      </w:r>
      <w:r>
        <w:t xml:space="preserve"> </w:t>
      </w:r>
      <w:r>
        <w:rPr>
          <w:bCs/>
          <w:b/>
        </w:rPr>
        <w:t xml:space="preserve">New Zealand Auckland</w:t>
      </w:r>
      <w:r>
        <w:t xml:space="preserve">, characterized by diversity, high patient volume, and complex social determinants of health.</w:t>
      </w:r>
    </w:p>
    <w:p>
      <w:pPr>
        <w:pStyle w:val="BodyText"/>
      </w:pPr>
      <w:r>
        <w:t xml:space="preserve">The dedication required to serve as a</w:t>
      </w:r>
      <w:r>
        <w:t xml:space="preserve"> </w:t>
      </w:r>
      <w:r>
        <w:rPr>
          <w:bCs/>
          <w:b/>
        </w:rPr>
        <w:t xml:space="preserve">Surgeon</w:t>
      </w:r>
      <w:r>
        <w:t xml:space="preserve"> </w:t>
      </w:r>
      <w:r>
        <w:t xml:space="preserve">in this region is immense. It demands technical mastery combined with profound emotional intelligence and cultural awareness. As the healthcare needs of</w:t>
      </w:r>
      <w:r>
        <w:t xml:space="preserve"> </w:t>
      </w:r>
      <w:r>
        <w:rPr>
          <w:bCs/>
          <w:b/>
        </w:rPr>
        <w:t xml:space="preserve">New Zealand Auckland</w:t>
      </w:r>
      <w:r>
        <w:t xml:space="preserve"> </w:t>
      </w:r>
      <w:r>
        <w:t xml:space="preserve">continue to evolve, so too will the role of its surgeons. They remain at the forefront of medical care, ensuring that every patient receives the dignity, respect, and expert treatment they deserve. The contribution of a surgeon to society in this vibrant city is immeasurable, representing the very best of humanitarian care and scientific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Surgeon in New Zealand Auckland</dc:title>
  <dc:creator/>
  <dc:language>en</dc:language>
  <cp:keywords/>
  <dcterms:created xsi:type="dcterms:W3CDTF">2026-07-30T00:30:43Z</dcterms:created>
  <dcterms:modified xsi:type="dcterms:W3CDTF">2026-07-30T00:30:43Z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