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Excellence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Switzerland</w:t>
      </w:r>
      <w:r>
        <w:t xml:space="preserve"> </w:t>
      </w:r>
      <w:r>
        <w:t xml:space="preserve">Zurich</w:t>
      </w:r>
    </w:p>
    <w:p>
      <w:pPr>
        <w:pStyle w:val="FirstParagraph"/>
      </w:pPr>
      <w:r>
        <w:t xml:space="preserve">```html</w:t>
      </w:r>
    </w:p>
    <w:p>
      <w:pPr>
        <w:pStyle w:val="BodyText"/>
      </w:pPr>
      <w:r>
        <w:t xml:space="preserve">--&gt;--&gt;</w:t>
      </w:r>
    </w:p>
    <w:bookmarkStart w:id="26" w:name="X33d2368e3c04658ee5ad7c33dbffd0d2c7c73f2"/>
    <w:p>
      <w:pPr>
        <w:pStyle w:val="Heading1"/>
      </w:pPr>
      <w:r>
        <w:t xml:space="preserve">The Pinnacle of Precision: The Modern Surgeon in Switzerland Zurich</w:t>
      </w:r>
    </w:p>
    <w:p>
      <w:pPr>
        <w:pStyle w:val="FirstParagraph"/>
      </w:pPr>
      <w:r>
        <w:t xml:space="preserve">In the heart of Europe, where tradition meets cutting-edge innovation,</w:t>
      </w:r>
      <w:r>
        <w:t xml:space="preserve"> </w:t>
      </w:r>
      <w:r>
        <w:rPr>
          <w:bCs/>
          <w:b/>
        </w:rPr>
        <w:t xml:space="preserve">Zurich</w:t>
      </w:r>
      <w:r>
        <w:t xml:space="preserve">,</w:t>
      </w:r>
      <w:r>
        <w:t xml:space="preserve"> </w:t>
      </w:r>
      <w:r>
        <w:rPr>
          <w:bCs/>
          <w:b/>
        </w:rPr>
        <w:t xml:space="preserve">Switzerland</w:t>
      </w:r>
      <w:r>
        <w:t xml:space="preserve">, stands as a global beacon for medical excellence. Within this sophisticated healthcare ecosystem, the role of the surgeon is not merely that of a technician operating on human tissue; it is a position of profound responsibility, requiring an intersection of technical mastery, ethical integrity, and advanced technological integration. This essay explores the unique landscape in which the</w:t>
      </w:r>
      <w:r>
        <w:t xml:space="preserve"> </w:t>
      </w:r>
      <w:r>
        <w:rPr>
          <w:bCs/>
          <w:b/>
        </w:rPr>
        <w:t xml:space="preserve">surgeon</w:t>
      </w:r>
      <w:r>
        <w:t xml:space="preserve"> </w:t>
      </w:r>
      <w:r>
        <w:t xml:space="preserve">practices within</w:t>
      </w:r>
      <w:r>
        <w:t xml:space="preserve"> </w:t>
      </w:r>
      <w:r>
        <w:rPr>
          <w:bCs/>
          <w:b/>
        </w:rPr>
        <w:t xml:space="preserve">Zurich</w:t>
      </w:r>
      <w:r>
        <w:t xml:space="preserve">, highlighting how this city’s distinct cultural and medical environment shapes the delivery of surgical care.</w:t>
      </w:r>
    </w:p>
    <w:bookmarkStart w:id="20" w:name="X7e13e9ff452edbce0cd51d2e738e1fe54fef071"/>
    <w:p>
      <w:pPr>
        <w:pStyle w:val="Heading2"/>
      </w:pPr>
      <w:r>
        <w:t xml:space="preserve">The Zurich Medical Ecosystem: A Hub of Innovation</w:t>
      </w:r>
    </w:p>
    <w:p>
      <w:pPr>
        <w:pStyle w:val="FirstParagraph"/>
      </w:pPr>
      <w:r>
        <w:rPr>
          <w:bCs/>
          <w:b/>
        </w:rPr>
        <w:t xml:space="preserve">Zurich</w:t>
      </w:r>
      <w:r>
        <w:t xml:space="preserve">, often described as the economic engine of</w:t>
      </w:r>
      <w:r>
        <w:t xml:space="preserve"> </w:t>
      </w:r>
      <w:r>
        <w:rPr>
          <w:bCs/>
          <w:b/>
        </w:rPr>
        <w:t xml:space="preserve">Switzerland</w:t>
      </w:r>
      <w:r>
        <w:t xml:space="preserve">, is also a premier destination for specialized medical treatment. The city hosts some of the world’s leading research institutes, including those affiliated with the University Hospital Zurich (Universitätsspital Zürich) and major private clinics such as Hirschengraben and Balgrist. For the aspiring or practicing</w:t>
      </w:r>
      <w:r>
        <w:t xml:space="preserve"> </w:t>
      </w:r>
      <w:r>
        <w:rPr>
          <w:bCs/>
          <w:b/>
        </w:rPr>
        <w:t xml:space="preserve">surgeon</w:t>
      </w:r>
      <w:r>
        <w:t xml:space="preserve">, this environment offers unparalleled opportunities for professional development.</w:t>
      </w:r>
    </w:p>
    <w:p>
      <w:pPr>
        <w:pStyle w:val="BodyText"/>
      </w:pPr>
      <w:r>
        <w:t xml:space="preserve">The infrastructure in</w:t>
      </w:r>
      <w:r>
        <w:t xml:space="preserve"> </w:t>
      </w:r>
      <w:r>
        <w:rPr>
          <w:bCs/>
          <w:b/>
        </w:rPr>
        <w:t xml:space="preserve">Zurich</w:t>
      </w:r>
      <w:r>
        <w:t xml:space="preserve"> </w:t>
      </w:r>
      <w:r>
        <w:t xml:space="preserve">is designed to support high-precision medicine. Surgeons here have immediate access to state-of-the-art robotics, such as the da Vinci Surgical Systems, and advanced imaging technologies that allow for minimally invasive procedures with unprecedented accuracy. This technological availability is a defining characteristic of surgery in this region, distinguishing it from many other parts of the world where resource allocation may vary significantly.</w:t>
      </w:r>
    </w:p>
    <w:bookmarkEnd w:id="20"/>
    <w:bookmarkStart w:id="21" w:name="X4218c78b72f6d5f2ca95f5e50f82c4132d3ec99"/>
    <w:p>
      <w:pPr>
        <w:pStyle w:val="Heading2"/>
      </w:pPr>
      <w:r>
        <w:t xml:space="preserve">The Surgeon as a Specialist and Researcher</w:t>
      </w:r>
    </w:p>
    <w:p>
      <w:pPr>
        <w:pStyle w:val="FirstParagraph"/>
      </w:pPr>
      <w:r>
        <w:t xml:space="preserve">In</w:t>
      </w:r>
      <w:r>
        <w:t xml:space="preserve"> </w:t>
      </w:r>
      <w:r>
        <w:rPr>
          <w:bCs/>
          <w:b/>
        </w:rPr>
        <w:t xml:space="preserve">Zurich</w:t>
      </w:r>
      <w:r>
        <w:t xml:space="preserve">, the title of</w:t>
      </w:r>
      <w:r>
        <w:t xml:space="preserve"> </w:t>
      </w:r>
      <w:r>
        <w:rPr>
          <w:bCs/>
          <w:b/>
        </w:rPr>
        <w:t xml:space="preserve">surgeon</w:t>
      </w:r>
      <w:r>
        <w:t xml:space="preserve"> </w:t>
      </w:r>
      <w:r>
        <w:t xml:space="preserve">is often accompanied by rigorous subspecialization. Whether one is a neurosurgeon, an orthopedic surgeon at the renowned Balgrist University Hospital, or a cardiovascular specialist, the expectation for expertise is exceptionally high. The Swiss medical education system emphasizes continuous learning and specialization.</w:t>
      </w:r>
    </w:p>
    <w:p>
      <w:pPr>
        <w:pStyle w:val="BodyText"/>
      </w:pPr>
      <w:r>
        <w:t xml:space="preserve">Furthermore, surgeons in</w:t>
      </w:r>
      <w:r>
        <w:t xml:space="preserve"> </w:t>
      </w:r>
      <w:r>
        <w:rPr>
          <w:bCs/>
          <w:b/>
        </w:rPr>
        <w:t xml:space="preserve">Zurich</w:t>
      </w:r>
      <w:r>
        <w:t xml:space="preserve"> </w:t>
      </w:r>
      <w:r>
        <w:t xml:space="preserve">are frequently engaged in clinical research. The collaboration between academic institutions and private healthcare providers fosters an environment where surgical techniques are constantly being refined through evidence-based studies. A surgeon in this city is not only a practitioner but often a contributor to global medical knowledge, publishing findings that influence surgical standards worldwide.</w:t>
      </w:r>
    </w:p>
    <w:bookmarkEnd w:id="21"/>
    <w:bookmarkStart w:id="22" w:name="X8ec76bd6f59078272ff8570ee78bed31dccc5df"/>
    <w:p>
      <w:pPr>
        <w:pStyle w:val="Heading2"/>
      </w:pPr>
      <w:r>
        <w:t xml:space="preserve">High Standards of Care and Patient-Centricity</w:t>
      </w:r>
    </w:p>
    <w:p>
      <w:pPr>
        <w:pStyle w:val="FirstParagraph"/>
      </w:pPr>
      <w:r>
        <w:t xml:space="preserve">The healthcare model in</w:t>
      </w:r>
      <w:r>
        <w:t xml:space="preserve"> </w:t>
      </w:r>
      <w:r>
        <w:rPr>
          <w:bCs/>
          <w:b/>
        </w:rPr>
        <w:t xml:space="preserve">Switzerland</w:t>
      </w:r>
      <w:r>
        <w:t xml:space="preserve">, particularly in</w:t>
      </w:r>
      <w:r>
        <w:t xml:space="preserve"> </w:t>
      </w:r>
      <w:r>
        <w:rPr>
          <w:bCs/>
          <w:b/>
        </w:rPr>
        <w:t xml:space="preserve">Zurich</w:t>
      </w:r>
      <w:r>
        <w:t xml:space="preserve">, is characterized by a hybrid public-private system. While the quality of care is universally high, patients often seek out private specialists for shorter wait times and highly personalized attention. Consequently, the modern surgeon in Zurich must possess not only clinical skills but also exceptional communication abilities.</w:t>
      </w:r>
    </w:p>
    <w:p>
      <w:pPr>
        <w:pStyle w:val="BodyText"/>
      </w:pPr>
      <w:r>
        <w:t xml:space="preserve">Patient-centricity is paramount. Swiss patients are well-informed and expect transparent discussions regarding risks, benefits, and expected outcomes. The surgeon’s role extends beyond the operating theater to include comprehensive pre-operative counseling and post-operative rehabilitation planning. This holistic approach ensures that recovery is optimized, reflecting the broader Swiss cultural value of precision and thoroughness.</w:t>
      </w:r>
    </w:p>
    <w:bookmarkEnd w:id="22"/>
    <w:bookmarkStart w:id="23" w:name="challenges-facing-the-modern-surgeon"/>
    <w:p>
      <w:pPr>
        <w:pStyle w:val="Heading2"/>
      </w:pPr>
      <w:r>
        <w:t xml:space="preserve">Challenges Facing the Modern Surgeon</w:t>
      </w:r>
    </w:p>
    <w:p>
      <w:pPr>
        <w:pStyle w:val="FirstParagraph"/>
      </w:pPr>
      <w:r>
        <w:t xml:space="preserve">Despite its advantages, practicing surgery in</w:t>
      </w:r>
      <w:r>
        <w:t xml:space="preserve"> </w:t>
      </w:r>
      <w:r>
        <w:rPr>
          <w:bCs/>
          <w:b/>
        </w:rPr>
        <w:t xml:space="preserve">Zurich</w:t>
      </w:r>
      <w:r>
        <w:t xml:space="preserve"> </w:t>
      </w:r>
      <w:r>
        <w:t xml:space="preserve">comes with unique challenges. The cost of healthcare in</w:t>
      </w:r>
      <w:r>
        <w:t xml:space="preserve"> </w:t>
      </w:r>
      <w:r>
        <w:rPr>
          <w:bCs/>
          <w:b/>
        </w:rPr>
        <w:t xml:space="preserve">Zurich</w:t>
      </w:r>
      <w:r>
        <w:t xml:space="preserve">, while offering superior quality, can be prohibitive for some, requiring surgeons to navigate complex insurance landscapes and ensure that treatments are both medically necessary and financially viable for their patients.</w:t>
      </w:r>
    </w:p>
    <w:p>
      <w:pPr>
        <w:pStyle w:val="BodyText"/>
      </w:pPr>
      <w:r>
        <w:t xml:space="preserve">Additionally, the high standards set by the Swiss Medical Association (FMH) mean that maintaining licensure requires continuous certification. Surgeons must stay abreast of rapid technological advancements and evolving surgical protocols. The pressure to perform at an elite level, combined with the emotional weight of surgical outcomes, demands a high degree of resilience and mental fortitude from every</w:t>
      </w:r>
      <w:r>
        <w:t xml:space="preserve"> </w:t>
      </w:r>
      <w:r>
        <w:rPr>
          <w:bCs/>
          <w:b/>
        </w:rPr>
        <w:t xml:space="preserve">surgeon</w:t>
      </w:r>
      <w:r>
        <w:t xml:space="preserve"> </w:t>
      </w:r>
      <w:r>
        <w:t xml:space="preserve">practicing in this city.</w:t>
      </w:r>
    </w:p>
    <w:bookmarkEnd w:id="23"/>
    <w:bookmarkStart w:id="24" w:name="X6659f63b2115d633af33584a3e18c185edd70c1"/>
    <w:p>
      <w:pPr>
        <w:pStyle w:val="Heading2"/>
      </w:pPr>
      <w:r>
        <w:t xml:space="preserve">The Global Reputation of Zurich’s Surgical Excellence</w:t>
      </w:r>
    </w:p>
    <w:p>
      <w:pPr>
        <w:pStyle w:val="FirstParagraph"/>
      </w:pPr>
      <w:r>
        <w:t xml:space="preserve">The reputation of surgeons in</w:t>
      </w:r>
      <w:r>
        <w:t xml:space="preserve"> </w:t>
      </w:r>
      <w:r>
        <w:rPr>
          <w:bCs/>
          <w:b/>
        </w:rPr>
        <w:t xml:space="preserve">Zurich</w:t>
      </w:r>
      <w:r>
        <w:t xml:space="preserve">,</w:t>
      </w:r>
      <w:r>
        <w:t xml:space="preserve"> </w:t>
      </w:r>
      <w:r>
        <w:rPr>
          <w:bCs/>
          <w:b/>
        </w:rPr>
        <w:t xml:space="preserve">Switzerland</w:t>
      </w:r>
      <w:r>
        <w:t xml:space="preserve">, extends far beyond national borders. International patients travel to the city for complex procedures that may not be available or are less advanced elsewhere. This global visibility places an additional layer of responsibility on local surgeons to maintain impeccable standards.</w:t>
      </w:r>
    </w:p>
    <w:p>
      <w:pPr>
        <w:pStyle w:val="BodyText"/>
      </w:pPr>
      <w:r>
        <w:t xml:space="preserve">This international clientele further enriches the surgical environment, exposing practitioners to diverse medical histories and conditions, thereby broadening their clinical experience. The</w:t>
      </w:r>
      <w:r>
        <w:t xml:space="preserve"> </w:t>
      </w:r>
      <w:r>
        <w:rPr>
          <w:bCs/>
          <w:b/>
        </w:rPr>
        <w:t xml:space="preserve">surgeon</w:t>
      </w:r>
      <w:r>
        <w:t xml:space="preserve"> </w:t>
      </w:r>
      <w:r>
        <w:t xml:space="preserve">in Zurich thus becomes a key ambassador for Swiss medical excellence, representing precision, reliability, and human compassion on the world stage.</w:t>
      </w:r>
    </w:p>
    <w:bookmarkEnd w:id="24"/>
    <w:bookmarkStart w:id="25" w:name="conclusion"/>
    <w:p>
      <w:pPr>
        <w:pStyle w:val="Heading2"/>
      </w:pPr>
      <w:r>
        <w:t xml:space="preserve">Conclusion</w:t>
      </w:r>
    </w:p>
    <w:p>
      <w:pPr>
        <w:pStyle w:val="FirstParagraph"/>
      </w:pPr>
      <w:r>
        <w:t xml:space="preserve">In conclusion, the surgeon in</w:t>
      </w:r>
      <w:r>
        <w:t xml:space="preserve"> </w:t>
      </w:r>
      <w:r>
        <w:rPr>
          <w:bCs/>
          <w:b/>
        </w:rPr>
        <w:t xml:space="preserve">Zurich</w:t>
      </w:r>
      <w:r>
        <w:t xml:space="preserve">,</w:t>
      </w:r>
      <w:r>
        <w:t xml:space="preserve"> </w:t>
      </w:r>
      <w:r>
        <w:rPr>
          <w:bCs/>
          <w:b/>
        </w:rPr>
        <w:t xml:space="preserve">Switzerland</w:t>
      </w:r>
      <w:r>
        <w:t xml:space="preserve">, operates within one of the most advanced and demanding healthcare environments in the world. This role demands a synthesis of technical precision, scientific inquiry, and empathetic patient care. The city’s robust infrastructure, commitment to research, and high cultural expectations for quality ensure that surgery remains a field of continuous innovation.</w:t>
      </w:r>
    </w:p>
    <w:p>
      <w:pPr>
        <w:pStyle w:val="BodyText"/>
      </w:pPr>
      <w:r>
        <w:t xml:space="preserve">As medical technology continues to evolve, the surgeon in Zurich will undoubtedly remain at the forefront of these developments. Whether dealing with routine procedures or highly complex interventions, the dedication and skill required in this city reflect the broader values of Swiss society: precision, reliability, and excellence. For anyone considering a career in surgery within this region, it offers a path defined by rigorous standards and profound professional fulfillment.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Excellence of the Surgeon in Switzerland Zurich</dc:title>
  <dc:creator/>
  <dc:language>en</dc:language>
  <cp:keywords/>
  <dcterms:created xsi:type="dcterms:W3CDTF">2026-07-29T17:34:49Z</dcterms:created>
  <dcterms:modified xsi:type="dcterms:W3CDTF">2026-07-29T17:34:49Z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