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Zimbabwe</w:t>
      </w:r>
      <w:r>
        <w:t xml:space="preserve"> </w:t>
      </w:r>
      <w:r>
        <w:t xml:space="preserve">Harare</w:t>
      </w:r>
    </w:p>
    <w:bookmarkStart w:id="26" w:name="X5576d67c83fbcb1baabd65e48143a0a5ab6c066"/>
    <w:p>
      <w:pPr>
        <w:pStyle w:val="Heading1"/>
      </w:pPr>
      <w:r>
        <w:t xml:space="preserve">The Crucial Role of the Surgeon in Zimbabwe Harare</w:t>
      </w:r>
    </w:p>
    <w:p>
      <w:pPr>
        <w:pStyle w:val="FirstParagraph"/>
      </w:pPr>
      <w:r>
        <w:t xml:space="preserve">In the rapidly evolving medical landscape of Southern Africa, few professions command as much respect and urgency as that of the surgeon. Nowhere is this more evident than in</w:t>
      </w:r>
      <w:r>
        <w:t xml:space="preserve"> </w:t>
      </w:r>
      <w:r>
        <w:rPr>
          <w:bCs/>
          <w:b/>
        </w:rPr>
        <w:t xml:space="preserve">Zimbabwe Harare</w:t>
      </w:r>
      <w:r>
        <w:t xml:space="preserve">, where a</w:t>
      </w:r>
      <w:r>
        <w:t xml:space="preserve"> </w:t>
      </w:r>
      <w:r>
        <w:rPr>
          <w:bCs/>
          <w:b/>
        </w:rPr>
        <w:t xml:space="preserve">Surgeon</w:t>
      </w:r>
      <w:r>
        <w:t xml:space="preserve"> </w:t>
      </w:r>
      <w:r>
        <w:t xml:space="preserve">serves not merely as a medical practitioner but as a pillar of public health stability. As the capital city and economic hub of the nation, Harare faces unique healthcare challenges that require specialized surgical expertise to overcome. This essay explores the multifaceted role of the surgeon in this specific context, examining their impact on trauma care, elective surgery limitations, infectious disease management, and community trust.</w:t>
      </w:r>
    </w:p>
    <w:bookmarkStart w:id="20" w:name="the-burden-of-trauma-and-emergency-care"/>
    <w:p>
      <w:pPr>
        <w:pStyle w:val="Heading2"/>
      </w:pPr>
      <w:r>
        <w:t xml:space="preserve">The Burden of Trauma and Emergency Care</w:t>
      </w:r>
    </w:p>
    <w:p>
      <w:pPr>
        <w:pStyle w:val="FirstParagraph"/>
      </w:pPr>
      <w:r>
        <w:t xml:space="preserve">One of the most immediate demands placed upon a</w:t>
      </w:r>
      <w:r>
        <w:t xml:space="preserve"> </w:t>
      </w:r>
      <w:r>
        <w:rPr>
          <w:bCs/>
          <w:b/>
        </w:rPr>
        <w:t xml:space="preserve">Surgeon</w:t>
      </w:r>
      <w:r>
        <w:t xml:space="preserve"> </w:t>
      </w:r>
      <w:r>
        <w:t xml:space="preserve">in</w:t>
      </w:r>
      <w:r>
        <w:t xml:space="preserve"> </w:t>
      </w:r>
      <w:r>
        <w:rPr>
          <w:bCs/>
          <w:b/>
        </w:rPr>
        <w:t xml:space="preserve">Zimbabwe Harare</w:t>
      </w:r>
      <w:r>
        <w:t xml:space="preserve"> </w:t>
      </w:r>
      <w:r>
        <w:t xml:space="preserve">is the management of trauma. As an urban center with high traffic density, Harare experiences a significant volume of road traffic accidents. These incidents often result in severe injuries requiring immediate surgical intervention, such as laparotomies for abdominal trauma or orthopedic fixes for complex fractures. In this context, the surgeon acts as a first line of defense against mortality and permanent disability. The ability to perform rapid triage and decisive operative care is critical, especially when resources may be constrained by supply chain issues common in the region.</w:t>
      </w:r>
    </w:p>
    <w:p>
      <w:pPr>
        <w:pStyle w:val="BodyText"/>
      </w:pPr>
      <w:r>
        <w:t xml:space="preserve">Beyond road accidents, the urban environment of Harare presents risks associated with industrial injuries and violence. A skilled surgeon must be adept at managing polytrauma cases—patients suffering from multiple simultaneous injuries. This requires not only technical precision but also logistical coordination with anesthesiologists, nurses, and radiologists to ensure optimal outcomes. The resilience shown by surgeons in handling these high-pressure situations is a testament to their dedication to saving lives amidst challenging infrastructure conditions.</w:t>
      </w:r>
    </w:p>
    <w:bookmarkEnd w:id="20"/>
    <w:bookmarkStart w:id="21" w:name="Xb322b106c2e3d00fc5141f51a62b51116a49e8a"/>
    <w:p>
      <w:pPr>
        <w:pStyle w:val="Heading2"/>
      </w:pPr>
      <w:r>
        <w:t xml:space="preserve">Elective Surgery and Resource Constraints</w:t>
      </w:r>
    </w:p>
    <w:p>
      <w:pPr>
        <w:pStyle w:val="FirstParagraph"/>
      </w:pPr>
      <w:r>
        <w:t xml:space="preserve">The role of the</w:t>
      </w:r>
      <w:r>
        <w:t xml:space="preserve"> </w:t>
      </w:r>
      <w:r>
        <w:rPr>
          <w:bCs/>
          <w:b/>
        </w:rPr>
        <w:t xml:space="preserve">Surgeon</w:t>
      </w:r>
      <w:r>
        <w:t xml:space="preserve"> </w:t>
      </w:r>
      <w:r>
        <w:t xml:space="preserve">extends beyond emergencies into the realm of elective care, which includes procedures for appendicitis, hernias, gallstones, and gynecological issues. In</w:t>
      </w:r>
      <w:r>
        <w:t xml:space="preserve"> </w:t>
      </w:r>
      <w:r>
        <w:rPr>
          <w:bCs/>
          <w:b/>
        </w:rPr>
        <w:t xml:space="preserve">Zimbabwe Harare</w:t>
      </w:r>
      <w:r>
        <w:t xml:space="preserve">, access to timely elective surgery can be complicated by economic fluctuations and shortages of essential medical supplies. Surgeons here often have to innovate with limited resources, prioritizing cases based on urgency and necessity rather than patient ability to pay alone in the public sector.</w:t>
      </w:r>
    </w:p>
    <w:p>
      <w:pPr>
        <w:pStyle w:val="BodyText"/>
      </w:pPr>
      <w:r>
        <w:t xml:space="preserve">This scarcity necessitates a heightened level of surgical efficiency and resourcefulness. A surgeon must decide how best to utilize available sterilization equipment, sutures, and implants. This often involves extended operating hours or managing backlogs of waiting patients. The emotional toll on both the patient and the surgeon is significant, as delays in elective surgery can lead to worsened health outcomes, increased pain, and prolonged disability. Therefore, the surgeon’s role includes not only technical execution but also effective communication with patients regarding realistic timelines and alternative management strategies.</w:t>
      </w:r>
    </w:p>
    <w:bookmarkEnd w:id="21"/>
    <w:bookmarkStart w:id="22" w:name="X2be35bb6e7c79513a70c7a3cc49f6ac9e90c8e9"/>
    <w:p>
      <w:pPr>
        <w:pStyle w:val="Heading2"/>
      </w:pPr>
      <w:r>
        <w:t xml:space="preserve">Infectious Diseases: A Unique Surgical Challenge</w:t>
      </w:r>
    </w:p>
    <w:p>
      <w:pPr>
        <w:pStyle w:val="FirstParagraph"/>
      </w:pPr>
      <w:r>
        <w:t xml:space="preserve">A distinct aspect of practicing as a</w:t>
      </w:r>
      <w:r>
        <w:t xml:space="preserve"> </w:t>
      </w:r>
      <w:r>
        <w:rPr>
          <w:bCs/>
          <w:b/>
        </w:rPr>
        <w:t xml:space="preserve">Surgeon</w:t>
      </w:r>
      <w:r>
        <w:t xml:space="preserve"> </w:t>
      </w:r>
      <w:r>
        <w:t xml:space="preserve">in</w:t>
      </w:r>
      <w:r>
        <w:t xml:space="preserve"> </w:t>
      </w:r>
      <w:r>
        <w:rPr>
          <w:bCs/>
          <w:b/>
        </w:rPr>
        <w:t xml:space="preserve">Zimbabwe Harare</w:t>
      </w:r>
      <w:r>
        <w:t xml:space="preserve"> </w:t>
      </w:r>
      <w:r>
        <w:t xml:space="preserve">is the prevalence of infectious diseases that often present with surgical complications. Conditions such as tuberculosis, HIV/AIDS, and emerging viral outbreaks frequently intersect with surgical practice. For instance, patients may present with abdominal masses secondary to tuberculosis or post-operative wounds complicated by immunosuppression from HIV.</w:t>
      </w:r>
    </w:p>
    <w:p>
      <w:pPr>
        <w:pStyle w:val="BodyText"/>
      </w:pPr>
      <w:r>
        <w:t xml:space="preserve">The surgeon must be well-versed in infection control protocols that go beyond standard practices to protect themselves and other healthcare workers. This includes rigorous adherence to universal precautions and specialized handling of biological samples. Furthermore, surgical interventions may be required for complications arising from these diseases, such as abscess drainage or resection of affected tissue. The intersection of infectious disease management and surgical care requires a holistic approach, where the surgeon collaborates closely with internal medicine specialists to optimize patient recovery and prevent transmission within hospital wards.</w:t>
      </w:r>
    </w:p>
    <w:bookmarkEnd w:id="22"/>
    <w:bookmarkStart w:id="23" w:name="community-trust-and-health-education"/>
    <w:p>
      <w:pPr>
        <w:pStyle w:val="Heading2"/>
      </w:pPr>
      <w:r>
        <w:t xml:space="preserve">Community Trust and Health Education</w:t>
      </w:r>
    </w:p>
    <w:p>
      <w:pPr>
        <w:pStyle w:val="FirstParagraph"/>
      </w:pPr>
      <w:r>
        <w:t xml:space="preserve">In</w:t>
      </w:r>
      <w:r>
        <w:t xml:space="preserve"> </w:t>
      </w:r>
      <w:r>
        <w:rPr>
          <w:bCs/>
          <w:b/>
        </w:rPr>
        <w:t xml:space="preserve">Zimbabwe Harare</w:t>
      </w:r>
      <w:r>
        <w:t xml:space="preserve">, trust between the medical community and the public is paramount. Surgeons play a pivotal role in building this trust through transparency, empathy, and consistent care. When patients undergo surgery, they are placing their lives in the hands of these professionals. In a society where healthcare access can be unequal, surgeons often become advocates for equitable treatment.</w:t>
      </w:r>
    </w:p>
    <w:p>
      <w:pPr>
        <w:pStyle w:val="BodyText"/>
      </w:pPr>
      <w:r>
        <w:t xml:space="preserve">Moreover, surgeons contribute to public health education by discussing preventive measures that reduce the need for surgical intervention. Whether it is advising on road safety to prevent trauma or discussing hygiene practices to avoid infections leading to surgery, the</w:t>
      </w:r>
      <w:r>
        <w:t xml:space="preserve"> </w:t>
      </w:r>
      <w:r>
        <w:rPr>
          <w:bCs/>
          <w:b/>
        </w:rPr>
        <w:t xml:space="preserve">Surgeon</w:t>
      </w:r>
      <w:r>
        <w:t xml:space="preserve"> </w:t>
      </w:r>
      <w:r>
        <w:t xml:space="preserve">in Harare extends their influence beyond the operating theater. This educational role helps mitigate future burdens on the healthcare system and empowers communities to take charge of their health.</w:t>
      </w:r>
    </w:p>
    <w:bookmarkEnd w:id="23"/>
    <w:bookmarkStart w:id="24" w:name="the-future-of-surgical-care-in-harare"/>
    <w:p>
      <w:pPr>
        <w:pStyle w:val="Heading2"/>
      </w:pPr>
      <w:r>
        <w:t xml:space="preserve">The Future of Surgical Care in Harare</w:t>
      </w:r>
    </w:p>
    <w:p>
      <w:pPr>
        <w:pStyle w:val="FirstParagraph"/>
      </w:pPr>
      <w:r>
        <w:t xml:space="preserve">Looking ahead, the landscape for surgeons in</w:t>
      </w:r>
      <w:r>
        <w:t xml:space="preserve"> </w:t>
      </w:r>
      <w:r>
        <w:rPr>
          <w:bCs/>
          <w:b/>
        </w:rPr>
        <w:t xml:space="preserve">Zimbabwe Harare</w:t>
      </w:r>
      <w:r>
        <w:t xml:space="preserve"> </w:t>
      </w:r>
      <w:r>
        <w:t xml:space="preserve">is one of both challenge and opportunity. With ongoing efforts to improve healthcare infrastructure, there is potential for better-equipped surgical units and access to advanced technology such as laparoscopic systems. However, these advancements must be accompanied by continuous medical education and retention of skilled personnel.</w:t>
      </w:r>
    </w:p>
    <w:p>
      <w:pPr>
        <w:pStyle w:val="BodyText"/>
      </w:pPr>
      <w:r>
        <w:t xml:space="preserve">The dedication of the surgeon remains the cornerstone of effective healthcare delivery in this region. Their ability to adapt, innovate, and care for patients under duress defines their professional identity. As Harare continues to develop, the support system around these surgeons—including policy makers, hospital administrators, and international partners—must strengthen to ensure they can fulfill their vital mission.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Surgeon</w:t>
      </w:r>
      <w:r>
        <w:t xml:space="preserve"> </w:t>
      </w:r>
      <w:r>
        <w:t xml:space="preserve">in</w:t>
      </w:r>
      <w:r>
        <w:t xml:space="preserve"> </w:t>
      </w:r>
      <w:r>
        <w:rPr>
          <w:bCs/>
          <w:b/>
        </w:rPr>
        <w:t xml:space="preserve">Zimbabwe Harare</w:t>
      </w:r>
      <w:r>
        <w:t xml:space="preserve"> </w:t>
      </w:r>
      <w:r>
        <w:t xml:space="preserve">occupies a position of critical importance within the healthcare ecosystem. They are tasked with managing traumatic emergencies, navigating resource constraints for elective procedures, combating infectious disease complications, and fostering community trust. Their work is characterized by resilience, technical excellence, and compassion. As the city grows and faces new health challenges, the contribution of these surgical specialists remains indispensable to the well-being of every citizen in Harare. Recognizing and supporting their role is essential for building a healthier future for Zimbabwe.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Surgeon in Zimbabwe Harare</dc:title>
  <dc:creator/>
  <dc:language>en</dc:language>
  <cp:keywords/>
  <dcterms:created xsi:type="dcterms:W3CDTF">2026-07-29T02:47:07Z</dcterms:created>
  <dcterms:modified xsi:type="dcterms:W3CDTF">2026-07-29T02:47:07Z</dcterms:modified>
</cp:coreProperties>
</file>

<file path=docProps/custom.xml><?xml version="1.0" encoding="utf-8"?>
<Properties xmlns="http://schemas.openxmlformats.org/officeDocument/2006/custom-properties" xmlns:vt="http://schemas.openxmlformats.org/officeDocument/2006/docPropsVTypes"/>
</file>