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Systems</w:t>
      </w:r>
      <w:r>
        <w:t xml:space="preserve"> </w:t>
      </w:r>
      <w:r>
        <w:t xml:space="preserve">Engineering</w:t>
      </w:r>
      <w:r>
        <w:t xml:space="preserve"> </w:t>
      </w:r>
      <w:r>
        <w:t xml:space="preserve">in</w:t>
      </w:r>
      <w:r>
        <w:t xml:space="preserve"> </w:t>
      </w:r>
      <w:r>
        <w:t xml:space="preserve">the</w:t>
      </w:r>
      <w:r>
        <w:t xml:space="preserve"> </w:t>
      </w:r>
      <w:r>
        <w:t xml:space="preserve">Reconstruction</w:t>
      </w:r>
      <w:r>
        <w:t xml:space="preserve"> </w:t>
      </w:r>
      <w:r>
        <w:t xml:space="preserve">and</w:t>
      </w:r>
      <w:r>
        <w:t xml:space="preserve"> </w:t>
      </w:r>
      <w:r>
        <w:t xml:space="preserve">Development</w:t>
      </w:r>
      <w:r>
        <w:t xml:space="preserve"> </w:t>
      </w:r>
      <w:r>
        <w:t xml:space="preserve">of</w:t>
      </w:r>
      <w:r>
        <w:t xml:space="preserve"> </w:t>
      </w:r>
      <w:r>
        <w:t xml:space="preserve">Afghanistan,</w:t>
      </w:r>
      <w:r>
        <w:t xml:space="preserve"> </w:t>
      </w:r>
      <w:r>
        <w:t xml:space="preserve">Kabul</w:t>
      </w:r>
    </w:p>
    <w:bookmarkStart w:id="26" w:name="X08d5b8ec33feb75bd66bea1b1e8df0d7a5db6be"/>
    <w:p>
      <w:pPr>
        <w:pStyle w:val="Heading1"/>
      </w:pPr>
      <w:r>
        <w:t xml:space="preserve">Bridging Complexity and Resilience: The Critical Role of the Systems Engineer in Afghanistan, Kabul</w:t>
      </w:r>
    </w:p>
    <w:p>
      <w:pPr>
        <w:pStyle w:val="FirstParagraph"/>
      </w:pPr>
      <w:r>
        <w:t xml:space="preserve">In the heart of Central Asia, Kabul has long served as a nexus of cultures, conflicts, and aspirations. For decades, this bustling capital city has been subject to rapid destruction followed by hurried reconstruction efforts. In such an environment characterized by instability and scarce resources the traditional approach to infrastructure and technology management often falls short. It is here that the discipline of</w:t>
      </w:r>
      <w:r>
        <w:t xml:space="preserve"> </w:t>
      </w:r>
      <w:r>
        <w:rPr>
          <w:bCs/>
          <w:b/>
        </w:rPr>
        <w:t xml:space="preserve">Systems Engineering</w:t>
      </w:r>
      <w:r>
        <w:t xml:space="preserve"> </w:t>
      </w:r>
      <w:r>
        <w:t xml:space="preserve">emerges not merely as a technical field but as a vital framework for sustainable development in</w:t>
      </w:r>
      <w:r>
        <w:t xml:space="preserve"> </w:t>
      </w:r>
      <w:r>
        <w:rPr>
          <w:bCs/>
          <w:b/>
        </w:rPr>
        <w:t xml:space="preserve">Afghanistan Kabul</w:t>
      </w:r>
      <w:r>
        <w:t xml:space="preserve">. This essay explores how systems engineering principles can be adapted to address the unique challenges facing Kabul, transforming fragmented projects into cohesive, resilient infrastructures capable of supporting long-term societal growth.</w:t>
      </w:r>
    </w:p>
    <w:bookmarkStart w:id="20" w:name="X5644a924a27770e271042ab8a548a3fb5277cb3"/>
    <w:p>
      <w:pPr>
        <w:pStyle w:val="Heading2"/>
      </w:pPr>
      <w:r>
        <w:t xml:space="preserve">The Contextual Challenge: Why Systems Thinking Matters in Kabul</w:t>
      </w:r>
    </w:p>
    <w:p>
      <w:pPr>
        <w:pStyle w:val="FirstParagraph"/>
      </w:pPr>
      <w:r>
        <w:t xml:space="preserve">To understand the necessity of a</w:t>
      </w:r>
      <w:r>
        <w:t xml:space="preserve"> </w:t>
      </w:r>
      <w:r>
        <w:rPr>
          <w:bCs/>
          <w:b/>
        </w:rPr>
        <w:t xml:space="preserve">Systems Engineer</w:t>
      </w:r>
      <w:r>
        <w:t xml:space="preserve">, one must first appreciate the complex ecosystem of Kabul. The city suffers from inadequate power grids, unreliable water supply networks, chaotic traffic congestion, and limited digital connectivity. These issues are not isolated; they are deeply interconnected. A failure in the electrical grid affects water pumping stations; poor traffic flow impacts emergency response times and economic productivity. Traditional engineering solutions often treat these problems in silos—repairing a road here or installing solar panels there without considering the broader systemic impact.</w:t>
      </w:r>
    </w:p>
    <w:p>
      <w:pPr>
        <w:pStyle w:val="BodyText"/>
      </w:pPr>
      <w:r>
        <w:t xml:space="preserve">In contrast, a systems engineer views Kabul as a complex adaptive system. The core philosophy of systems engineering is to optimize the entire system rather than individual components. For</w:t>
      </w:r>
      <w:r>
        <w:t xml:space="preserve"> </w:t>
      </w:r>
      <w:r>
        <w:rPr>
          <w:bCs/>
          <w:b/>
        </w:rPr>
        <w:t xml:space="preserve">Afghanistan Kabul</w:t>
      </w:r>
      <w:r>
        <w:t xml:space="preserve">, this holistic perspective is crucial because resources are finite and every decision has cascading effects on the population’s quality of life. The chaos inherent in post-conflict zones requires a methodology that emphasizes integration, risk management, and lifecycle sustainability.</w:t>
      </w:r>
    </w:p>
    <w:bookmarkEnd w:id="20"/>
    <w:bookmarkStart w:id="21" w:name="X91a5f2a08bac27828888185699382df90109db1"/>
    <w:p>
      <w:pPr>
        <w:pStyle w:val="Heading2"/>
      </w:pPr>
      <w:r>
        <w:t xml:space="preserve">Infrastructure Resilience Through Integrated Design</w:t>
      </w:r>
    </w:p>
    <w:p>
      <w:pPr>
        <w:pStyle w:val="FirstParagraph"/>
      </w:pPr>
      <w:r>
        <w:t xml:space="preserve">One of the primary applications of systems engineering in Kabul is in infrastructure development. Energy security remains one of the most pressing challenges for Afghan citizens. While many NGOs and international agencies have introduced solar power solutions, these are often implemented as standalone units without integrating them into a unified micro-grid strategy. A</w:t>
      </w:r>
      <w:r>
        <w:t xml:space="preserve"> </w:t>
      </w:r>
      <w:r>
        <w:rPr>
          <w:bCs/>
          <w:b/>
        </w:rPr>
        <w:t xml:space="preserve">Systems Engineer</w:t>
      </w:r>
      <w:r>
        <w:t xml:space="preserve"> </w:t>
      </w:r>
      <w:r>
        <w:t xml:space="preserve">would analyze energy consumption patterns, grid stability requirements, and maintenance capabilities to design a hybrid energy system that combines solar, wind, and diesel backup in a way that ensures reliability.</w:t>
      </w:r>
    </w:p>
    <w:p>
      <w:pPr>
        <w:pStyle w:val="BodyText"/>
      </w:pPr>
      <w:r>
        <w:t xml:space="preserve">Furthermore, water management presents another critical area for systems thinking. Kabul’s water infrastructure is antiquated and prone to significant leakage. A systems engineering approach involves mapping the entire water cycle—from source to treatment to distribution and waste management. By analyzing data flows and physical infrastructure simultaneously, engineers can identify bottlenecks and inefficiencies that isolated projects miss. In</w:t>
      </w:r>
      <w:r>
        <w:t xml:space="preserve"> </w:t>
      </w:r>
      <w:r>
        <w:rPr>
          <w:bCs/>
          <w:b/>
        </w:rPr>
        <w:t xml:space="preserve">Afghanistan Kabul</w:t>
      </w:r>
      <w:r>
        <w:t xml:space="preserve">, implementing smart metering technologies combined with predictive maintenance algorithms requires a systemic view that coordinates hardware installation, software integration, and community education programs.</w:t>
      </w:r>
    </w:p>
    <w:bookmarkEnd w:id="21"/>
    <w:bookmarkStart w:id="22" w:name="digital-transformation-and-connectivity"/>
    <w:p>
      <w:pPr>
        <w:pStyle w:val="Heading2"/>
      </w:pPr>
      <w:r>
        <w:t xml:space="preserve">Digital Transformation and Connectivity</w:t>
      </w:r>
    </w:p>
    <w:p>
      <w:pPr>
        <w:pStyle w:val="FirstParagraph"/>
      </w:pPr>
      <w:r>
        <w:t xml:space="preserve">The digital divide in Afghanistan is stark. However, the push for digital transformation offers a unique opportunity for systems engineering to create inclusive technological frameworks. In Kabul, telecommunications infrastructure needs to be robust enough to handle increasing data loads while being flexible enough to adapt to future technologies. A systems engineer plays a pivotal role in designing interoperable communication networks that connect government services, educational platforms, and healthcare facilities.</w:t>
      </w:r>
    </w:p>
    <w:p>
      <w:pPr>
        <w:pStyle w:val="BodyText"/>
      </w:pPr>
      <w:r>
        <w:t xml:space="preserve">Moreover, cybersecurity is an increasingly important aspect of modern systems engineering. As Kabul moves toward digital governance and financial transactions over mobile platforms, protecting user data from cyber threats becomes paramount. The</w:t>
      </w:r>
      <w:r>
        <w:t xml:space="preserve"> </w:t>
      </w:r>
      <w:r>
        <w:rPr>
          <w:bCs/>
          <w:b/>
        </w:rPr>
        <w:t xml:space="preserve">Systems Engineer</w:t>
      </w:r>
      <w:r>
        <w:t xml:space="preserve"> </w:t>
      </w:r>
      <w:r>
        <w:t xml:space="preserve">must incorporate security protocols at every stage of the design process—by design rather than by addition—to ensure that the digital infrastructure serving Afghanistan is resilient against both accidental failures and malicious attacks.</w:t>
      </w:r>
    </w:p>
    <w:bookmarkEnd w:id="22"/>
    <w:bookmarkStart w:id="23" w:name="X5c30165c63843b2f12d81f6c2f0b58833607fb4"/>
    <w:p>
      <w:pPr>
        <w:pStyle w:val="Heading2"/>
      </w:pPr>
      <w:r>
        <w:t xml:space="preserve">Social Sustainability and Community Engagement</w:t>
      </w:r>
    </w:p>
    <w:p>
      <w:pPr>
        <w:pStyle w:val="FirstParagraph"/>
      </w:pPr>
      <w:r>
        <w:t xml:space="preserve">A fundamental tenet of modern systems engineering is stakeholder engagement. In the context of Kabul, this means involving local communities in the design process. Technical solutions imposed from the top down often fail because they do not account for local customs, linguistic nuances, or socioeconomic realities. A</w:t>
      </w:r>
      <w:r>
        <w:t xml:space="preserve"> </w:t>
      </w:r>
      <w:r>
        <w:rPr>
          <w:bCs/>
          <w:b/>
        </w:rPr>
        <w:t xml:space="preserve">Systems Engineer</w:t>
      </w:r>
      <w:r>
        <w:t xml:space="preserve"> </w:t>
      </w:r>
      <w:r>
        <w:t xml:space="preserve">working in Afghanistan must facilitate workshops and feedback loops to ensure that infrastructure projects align with community needs.</w:t>
      </w:r>
    </w:p>
    <w:p>
      <w:pPr>
        <w:pStyle w:val="BodyText"/>
      </w:pPr>
      <w:r>
        <w:t xml:space="preserve">For instance, designing a waste management system in Kabul is not just about truck routes and landfill sites; it involves understanding informal recycling economies, local disposal habits, and the social dynamics of neighborhood cooperation. By integrating social sciences with engineering rigor, systems engineers can create solutions that are socially acceptable and economically viable. This approach fosters a sense of ownership among Kabul’s residents, which is essential for the long-term sustainability of any project.</w:t>
      </w:r>
    </w:p>
    <w:bookmarkEnd w:id="23"/>
    <w:bookmarkStart w:id="24" w:name="capacity-building-and-knowledge-transfer"/>
    <w:p>
      <w:pPr>
        <w:pStyle w:val="Heading2"/>
      </w:pPr>
      <w:r>
        <w:t xml:space="preserve">Capacity Building and Knowledge Transfer</w:t>
      </w:r>
    </w:p>
    <w:p>
      <w:pPr>
        <w:pStyle w:val="FirstParagraph"/>
      </w:pPr>
      <w:r>
        <w:t xml:space="preserve">The presence of international experts in Kabul is often transient. Therefore, one of the most important roles for systems engineering initiatives is capacity building. Training local engineers and technicians in systems thinking methodologies ensures that knowledge remains within the country even after foreign teams depart. Educational programs focused on project management, risk assessment, and lifecycle analysis can empower Afghan professionals to take charge of their own development trajectory.</w:t>
      </w:r>
    </w:p>
    <w:p>
      <w:pPr>
        <w:pStyle w:val="BodyText"/>
      </w:pPr>
      <w:r>
        <w:t xml:space="preserve">Universities in Kabul should integrate systems engineering curricula that are tailored to local contexts. Case studies derived from actual projects in Afghanistan provide practical learning opportunities for students. This educational foundation creates a cadre of homegrown experts who understand the specific challenges of working in</w:t>
      </w:r>
      <w:r>
        <w:t xml:space="preserve"> </w:t>
      </w:r>
      <w:r>
        <w:rPr>
          <w:bCs/>
          <w:b/>
        </w:rPr>
        <w:t xml:space="preserve">Afghanistan Kabul</w:t>
      </w:r>
      <w:r>
        <w:t xml:space="preserve">, from logistical constraints to cultural considerations.</w:t>
      </w:r>
    </w:p>
    <w:bookmarkEnd w:id="24"/>
    <w:bookmarkStart w:id="25" w:name="Xb845b75f981aeb771eb88938bb4345bf1bec84f"/>
    <w:p>
      <w:pPr>
        <w:pStyle w:val="Heading2"/>
      </w:pPr>
      <w:r>
        <w:t xml:space="preserve">Conclusion: A Path Forward Through Integrated Solutions</w:t>
      </w:r>
    </w:p>
    <w:p>
      <w:pPr>
        <w:pStyle w:val="FirstParagraph"/>
      </w:pPr>
      <w:r>
        <w:t xml:space="preserve">In conclusion, the reconstruction and development of Kabul require more than just physical construction; they demand intelligent integration. The role of the</w:t>
      </w:r>
      <w:r>
        <w:t xml:space="preserve"> </w:t>
      </w:r>
      <w:r>
        <w:rPr>
          <w:bCs/>
          <w:b/>
        </w:rPr>
        <w:t xml:space="preserve">Systems Engineer</w:t>
      </w:r>
      <w:r>
        <w:t xml:space="preserve"> </w:t>
      </w:r>
      <w:r>
        <w:t xml:space="preserve">is indispensable in navigating the complexities of building a resilient city amidst uncertainty. By adopting a holistic approach that considers energy, water, digital connectivity, social dynamics, and local capacity, systems engineering offers a roadmap for sustainable progress.</w:t>
      </w:r>
    </w:p>
    <w:p>
      <w:pPr>
        <w:pStyle w:val="BodyText"/>
      </w:pPr>
      <w:r>
        <w:t xml:space="preserve">The challenges facing Kabul are daunting, but they are not insurmountable. With the disciplined application of systems engineering principles—focusing on integration over isolation and resilience over quick fixes—the city can transform into a model of urban recovery. The goal is not just to rebuild what was lost, but to build something better: a smarter, more connected, and more resilient Kabul that serves its people effectively for generations to come. Through the lens of systems engineering, we see a future where technology and infrastructure work in harmony with human needs, paving the way for lasting peace and prosperity in Afghanistan.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Systems Engineering in the Reconstruction and Development of Afghanistan, Kabul</dc:title>
  <dc:creator/>
  <cp:keywords/>
  <dcterms:created xsi:type="dcterms:W3CDTF">2026-07-29T07:51:20Z</dcterms:created>
  <dcterms:modified xsi:type="dcterms:W3CDTF">2026-07-29T07:51:20Z</dcterms:modified>
</cp:coreProperties>
</file>

<file path=docProps/custom.xml><?xml version="1.0" encoding="utf-8"?>
<Properties xmlns="http://schemas.openxmlformats.org/officeDocument/2006/custom-properties" xmlns:vt="http://schemas.openxmlformats.org/officeDocument/2006/docPropsVTypes"/>
</file>