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542fcfd80a302dc3cd5d8115372543cc40133c2"/>
    <w:p>
      <w:pPr>
        <w:pStyle w:val="Heading1"/>
      </w:pPr>
      <w:r>
        <w:t xml:space="preserve">Bridging Infrastructure and Intelligence: The Evolution of the Systems Engineer in Algeria Algiers</w:t>
      </w:r>
    </w:p>
    <w:p>
      <w:pPr>
        <w:pStyle w:val="FirstParagraph"/>
      </w:pPr>
      <w:r>
        <w:t xml:space="preserve">In the vast landscape of modern technological development, few roles are as pivotal or as multifaceted as that of the</w:t>
      </w:r>
      <w:r>
        <w:t xml:space="preserve"> </w:t>
      </w:r>
      <w:r>
        <w:rPr>
          <w:bCs/>
          <w:b/>
        </w:rPr>
        <w:t xml:space="preserve">Systems Engineer</w:t>
      </w:r>
      <w:r>
        <w:t xml:space="preserve">. This profession serves not merely as a technical job title but as a critical architectural force capable of integrating complex hardware, software, data processing requirements, and human factors into cohesive operational frameworks. When examining the specific context of</w:t>
      </w:r>
      <w:r>
        <w:t xml:space="preserve"> </w:t>
      </w:r>
      <w:r>
        <w:rPr>
          <w:bCs/>
          <w:b/>
        </w:rPr>
        <w:t xml:space="preserve">Algeria Algiers</w:t>
      </w:r>
      <w:r>
        <w:t xml:space="preserve">, the capital city’s rapid urbanization and its strategic position as the economic hub of North Africa present unique challenges and opportunities for this discipline. The intersection of traditional infrastructure demands with cutting-edge digital transformation creates a fertile ground for systems engineering, making it an essential component in Algeria's journey toward a diversified, knowledge-based economy.</w:t>
      </w:r>
    </w:p>
    <w:bookmarkStart w:id="20" w:name="the-core-philosophy-holism-in-complexity"/>
    <w:p>
      <w:pPr>
        <w:pStyle w:val="Heading2"/>
      </w:pPr>
      <w:r>
        <w:t xml:space="preserve">The Core Philosophy: Holism in Complexity</w:t>
      </w:r>
    </w:p>
    <w:p>
      <w:pPr>
        <w:pStyle w:val="FirstParagraph"/>
      </w:pPr>
      <w:r>
        <w:t xml:space="preserve">To understand the value of a</w:t>
      </w:r>
      <w:r>
        <w:t xml:space="preserve"> </w:t>
      </w:r>
      <w:r>
        <w:rPr>
          <w:bCs/>
          <w:b/>
        </w:rPr>
        <w:t xml:space="preserve">Systems Engineer</w:t>
      </w:r>
      <w:r>
        <w:t xml:space="preserve">, one must first appreciate the concept of holism. Unlike specialized engineers who might focus exclusively on civil structures or pure software algorithms, a systems engineer looks at the entire lifecycle and ecosystem. They ask how the water management network interacts with smart grid technologies, how transportation logistics in dense urban centers can be optimized through real-time data analytics, and how cybersecurity protocols protect national infrastructure from emerging threats. This holistic view is crucial because modern problems are rarely siloed; they are interconnected webs of dependencies.</w:t>
      </w:r>
    </w:p>
    <w:p>
      <w:pPr>
        <w:pStyle w:val="BodyText"/>
      </w:pPr>
      <w:r>
        <w:t xml:space="preserve">In the context of</w:t>
      </w:r>
      <w:r>
        <w:t xml:space="preserve"> </w:t>
      </w:r>
      <w:r>
        <w:rPr>
          <w:bCs/>
          <w:b/>
        </w:rPr>
        <w:t xml:space="preserve">Algeria Algiers</w:t>
      </w:r>
      <w:r>
        <w:t xml:space="preserve">, this approach is particularly relevant. As the capital continues to grow, addressing issues such as traffic congestion, energy efficiency in high-rise buildings, and public service delivery requires more than isolated technical fixes. It requires an integrated system approach that balances cost, performance, schedule constraints while ensuring sustainability and resilience.</w:t>
      </w:r>
    </w:p>
    <w:bookmarkEnd w:id="20"/>
    <w:bookmarkStart w:id="21" w:name="X8e50f8a9298d1866255e135cd231dcf7d6e1769"/>
    <w:p>
      <w:pPr>
        <w:pStyle w:val="Heading2"/>
      </w:pPr>
      <w:r>
        <w:t xml:space="preserve">The Urban Context: Challenges in Algeria Algiers</w:t>
      </w:r>
    </w:p>
    <w:p>
      <w:pPr>
        <w:pStyle w:val="FirstParagraph"/>
      </w:pPr>
      <w:r>
        <w:rPr>
          <w:bCs/>
          <w:b/>
        </w:rPr>
        <w:t xml:space="preserve">Algeria Algiers</w:t>
      </w:r>
      <w:r>
        <w:t xml:space="preserve">, with its distinct geography nestled between the Mediterranean Sea and the Atlas Mountains, faces unique infrastructural challenges. The city is a blend of historical heritage and modern expansion, creating a complex urban fabric. The demand for reliable utilities—electricity, water, internet connectivity—is at an all-time high. Furthermore, the government’s push for digitalization under various national development plans necessitates a workforce capable of managing large-scale IT and OT (Operational Technology) convergence.</w:t>
      </w:r>
    </w:p>
    <w:p>
      <w:pPr>
        <w:pStyle w:val="BodyText"/>
      </w:pPr>
      <w:r>
        <w:t xml:space="preserve">For instance, the modernization of public transport systems in Algiers involves integrating ticketing systems with GPS tracking, traffic light synchronization, and passenger information displays. This is not just an IT project; it is a systemic engineering challenge requiring coordination between mechanical engineers, software developers, urban planners, and policy makers. Herein lies the primary function of the</w:t>
      </w:r>
      <w:r>
        <w:t xml:space="preserve"> </w:t>
      </w:r>
      <w:r>
        <w:rPr>
          <w:bCs/>
          <w:b/>
        </w:rPr>
        <w:t xml:space="preserve">Systems Engineer</w:t>
      </w:r>
      <w:r>
        <w:t xml:space="preserve">: to act as the translator and integrator among these disparate stakeholders.</w:t>
      </w:r>
    </w:p>
    <w:bookmarkEnd w:id="21"/>
    <w:bookmarkStart w:id="23" w:name="X434479fa21b8994aa8bf4fd426dcd1525413d55"/>
    <w:p>
      <w:pPr>
        <w:pStyle w:val="Heading2"/>
      </w:pPr>
      <w:r>
        <w:t xml:space="preserve">Economic Diversification and Technological Sovereignty</w:t>
      </w:r>
    </w:p>
    <w:p>
      <w:pPr>
        <w:pStyle w:val="FirstParagraph"/>
      </w:pPr>
      <w:r>
        <w:t xml:space="preserve">A significant aspect of Algeria’s current economic strategy is reducing reliance on hydrocarbons by investing in other sectors, including technology, renewable energy, and services. In this transition, the role of the</w:t>
      </w:r>
      <w:r>
        <w:t xml:space="preserve"> </w:t>
      </w:r>
      <w:r>
        <w:rPr>
          <w:bCs/>
          <w:b/>
        </w:rPr>
        <w:t xml:space="preserve">Systems Engineer</w:t>
      </w:r>
      <w:r>
        <w:t xml:space="preserve"> </w:t>
      </w:r>
      <w:r>
        <w:t xml:space="preserve">becomes a driver for technological sovereignty. By designing robust systems locally rather than relying entirely on foreign solutions that may not align with local constraints or data laws, Algeria can foster a more resilient domestic industry.</w:t>
      </w:r>
    </w:p>
    <w:p>
      <w:pPr>
        <w:pStyle w:val="BodyText"/>
      </w:pPr>
      <w:r>
        <w:t xml:space="preserve">This requires deep expertise in areas such as:</w:t>
      </w:r>
    </w:p>
    <w:p>
      <w:pPr>
        <w:numPr>
          <w:ilvl w:val="0"/>
          <w:numId w:val="1001"/>
        </w:numPr>
        <w:pStyle w:val="Compact"/>
      </w:pPr>
      <w:r>
        <w:rPr>
          <w:bCs/>
          <w:b/>
        </w:rPr>
        <w:t xml:space="preserve">Cyber-Physical Systems:</w:t>
      </w:r>
      <w:r>
        <w:t xml:space="preserve"> </w:t>
      </w:r>
      <w:r>
        <w:t xml:space="preserve">Securing industrial control systems in oil, gas, and now renewable energy sectors.</w:t>
      </w:r>
    </w:p>
    <w:p>
      <w:pPr>
        <w:numPr>
          <w:ilvl w:val="0"/>
          <w:numId w:val="1001"/>
        </w:numPr>
        <w:pStyle w:val="Compact"/>
      </w:pPr>
      <w:r>
        <w:rPr>
          <w:bCs/>
          <w:b/>
          <w:u w:val="single"/>
        </w:rPr>
        <w:t xml:space="preserve">Sustainable Urban Planning:</w:t>
      </w:r>
      <w:r>
        <w:t xml:space="preserve">: Utilizing IoT (Internet of Things) sensors to monitor air quality, water usage, and waste management across the city districts.</w:t>
      </w:r>
    </w:p>
    <w:p>
      <w:pPr>
        <w:numPr>
          <w:ilvl w:val="0"/>
          <w:numId w:val="1001"/>
        </w:numPr>
        <w:pStyle w:val="Compact"/>
      </w:pPr>
      <w:r>
        <w:rPr>
          <w:bCs/>
          <w:b/>
        </w:rPr>
        <w:t xml:space="preserve">E-Government Frameworks:</w:t>
      </w:r>
      <w:r>
        <w:t xml:space="preserve"> </w:t>
      </w:r>
      <w:r>
        <w:t xml:space="preserve">Creating secure, user-friendly platforms for citizens to access state services efficiently.</w:t>
      </w:r>
    </w:p>
    <w:bookmarkStart w:id="22" w:name="X2262c9c5fd4c87727fd29d053faf3b4e70d8d30"/>
    <w:p>
      <w:pPr>
        <w:pStyle w:val="Heading3"/>
      </w:pPr>
      <w:r>
        <w:t xml:space="preserve">The Talent Gap and Educational Imperatives</w:t>
      </w:r>
    </w:p>
    <w:p>
      <w:pPr>
        <w:pStyle w:val="FirstParagraph"/>
      </w:pPr>
      <w:r>
        <w:t xml:space="preserve">To fully harness the potential of systems engineering in</w:t>
      </w:r>
      <w:r>
        <w:t xml:space="preserve"> </w:t>
      </w:r>
      <w:r>
        <w:rPr>
          <w:bCs/>
          <w:b/>
        </w:rPr>
        <w:t xml:space="preserve">Algeria Algiers</w:t>
      </w:r>
      <w:r>
        <w:t xml:space="preserve">, there is a pressing need for specialized education. Universities must adapt curricula to include systems thinking, project management methodologies like INCOSE standards, and hands-on simulation tools. The collaboration between academia and industry partners in Algiers can create a pipeline of talent ready to tackle the city’s complex challenges.</w:t>
      </w:r>
    </w:p>
    <w:bookmarkEnd w:id="22"/>
    <w:bookmarkEnd w:id="23"/>
    <w:bookmarkStart w:id="24" w:name="sustainability-and-green-systems"/>
    <w:p>
      <w:pPr>
        <w:pStyle w:val="Heading2"/>
      </w:pPr>
      <w:r>
        <w:t xml:space="preserve">Sustainability and Green Systems</w:t>
      </w:r>
    </w:p>
    <w:p>
      <w:pPr>
        <w:pStyle w:val="FirstParagraph"/>
      </w:pPr>
      <w:r>
        <w:t xml:space="preserve">Climate change poses a significant threat to coastal cities like</w:t>
      </w:r>
      <w:r>
        <w:t xml:space="preserve"> </w:t>
      </w:r>
      <w:r>
        <w:rPr>
          <w:bCs/>
          <w:b/>
        </w:rPr>
        <w:t xml:space="preserve">Algeria Algiers</w:t>
      </w:r>
      <w:r>
        <w:t xml:space="preserve">. Rising sea levels and extreme weather events necessitate infrastructure that is not only functional but adaptive. Systems engineers play a vital role in designing green infrastructure solutions. For example, integrating solar energy harvesting into the building management systems of new commercial zones or designing smart drainage systems that can handle increased rainfall intensity are all tasks requiring systemic analysis.</w:t>
      </w:r>
    </w:p>
    <w:p>
      <w:pPr>
        <w:pStyle w:val="BodyText"/>
      </w:pPr>
      <w:r>
        <w:t xml:space="preserve">By applying simulation and modeling techniques, engineers can predict how changes in one part of the system (e.g., adding more electric vehicles) will impact another part (e.g., grid load capacity). This predictive capability is essential for sustainable urban development in Algiers, ensuring that growth does not come at the expense of environmental stability.</w:t>
      </w:r>
    </w:p>
    <w:bookmarkEnd w:id="24"/>
    <w:bookmarkStart w:id="25" w:name="conclusion-the-architect-of-the-future"/>
    <w:p>
      <w:pPr>
        <w:pStyle w:val="Heading2"/>
      </w:pPr>
      <w:r>
        <w:t xml:space="preserve">Conclusion: The Architect of the Future</w:t>
      </w:r>
    </w:p>
    <w:p>
      <w:pPr>
        <w:pStyle w:val="FirstParagraph"/>
      </w:pPr>
      <w:r>
        <w:t xml:space="preserve">In conclusion, the role of the</w:t>
      </w:r>
      <w:r>
        <w:t xml:space="preserve"> </w:t>
      </w:r>
      <w:r>
        <w:rPr>
          <w:bCs/>
          <w:b/>
        </w:rPr>
        <w:t xml:space="preserve">Systems Engineer</w:t>
      </w:r>
      <w:r>
        <w:t xml:space="preserve"> </w:t>
      </w:r>
      <w:r>
        <w:t xml:space="preserve">is indispensable to the modernization and sustainability efforts in</w:t>
      </w:r>
      <w:r>
        <w:t xml:space="preserve"> </w:t>
      </w:r>
      <w:r>
        <w:rPr>
          <w:bCs/>
          <w:b/>
        </w:rPr>
        <w:t xml:space="preserve">Algeria Algiers</w:t>
      </w:r>
      <w:r>
        <w:t xml:space="preserve">. It is a profession that demands intellectual rigor, cross-disciplinary knowledge, and a visionary mindset. As Algeria seeks to position itself as a technological leader in Africa, investing in this discipline will yield significant returns in terms of economic diversification, improved quality of life for citizens, and enhanced national security.</w:t>
      </w:r>
    </w:p>
    <w:p>
      <w:pPr>
        <w:pStyle w:val="BodyText"/>
      </w:pPr>
      <w:r>
        <w:t xml:space="preserve">The journey ahead involves bridging the gap between theoretical potential and practical implementation. It requires policymakers to recognize the value of systems thinking and industry leaders to hire professionals who can navigate complexity. For</w:t>
      </w:r>
      <w:r>
        <w:t xml:space="preserve"> </w:t>
      </w:r>
      <w:r>
        <w:rPr>
          <w:bCs/>
          <w:b/>
        </w:rPr>
        <w:t xml:space="preserve">Algeria Algiers</w:t>
      </w:r>
      <w:r>
        <w:t xml:space="preserve">, embracing the systems engineering approach is not just a technical choice but a strategic imperative for building a resilient, smart,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Algeria Algiers</dc:title>
  <dc:creator/>
  <dc:language>en</dc:language>
  <cp:keywords/>
  <dcterms:created xsi:type="dcterms:W3CDTF">2026-07-29T03:36:00Z</dcterms:created>
  <dcterms:modified xsi:type="dcterms:W3CDTF">2026-07-29T03:36:00Z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