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0e38ff6348f1e490c3005a7cf68a8f0d4d628bf"/>
    <w:p>
      <w:pPr>
        <w:pStyle w:val="Heading1"/>
      </w:pPr>
      <w:r>
        <w:t xml:space="preserve">The Strategic Imperative of the Systems Engineer in Belgium Brussels</w:t>
      </w:r>
    </w:p>
    <w:p>
      <w:pPr>
        <w:pStyle w:val="FirstParagraph"/>
      </w:pPr>
      <w:r>
        <w:t xml:space="preserve">In the rapidly evolving landscape of modern technology and infrastructure, few roles are as pivotal or as complex as that of the **Systems Engineer**. This professional discipline is not merely about coding or hardware maintenance; it is about holistic integration, strategic planning, and ensuring that diverse technological components function cohesively to meet broader organizational goals. Nowhere is this role more critical than in **Belgium Brussels**, a city that serves as the de facto capital of the European Union and a global hub for diplomacy, international law, and multinational corporate headquarters. In this unique environment, the **Systems Engineer** acts as the architectural linchpin connecting political mandates with technological reality.</w:t>
      </w:r>
    </w:p>
    <w:p>
      <w:pPr>
        <w:pStyle w:val="BodyText"/>
      </w:pPr>
      <w:r>
        <w:t xml:space="preserve">To understand why this role is so significant in **Belgium Brussels**, one must first appreciate the distinct nature of the city itself. Unlike typical metropolitan centers driven solely by commercial profit, Brussels operates at a high level of bureaucratic complexity and regulatory oversight. It hosts the European Commission, the Council of the European Union, and numerous NATO headquarters. Consequently, organizations operating here require IT systems that are not only robust and secure but also compliant with stringent international standards regarding data privacy (such as GDPR), cybersecurity resilience, and interoperability across multiple languages and cultural contexts. The **Systems Engineer** in this region must navigate these constraints while delivering cutting-edge solutions.</w:t>
      </w:r>
    </w:p>
    <w:bookmarkStart w:id="20" w:name="the-complexity-of-integration"/>
    <w:p>
      <w:pPr>
        <w:pStyle w:val="Heading2"/>
      </w:pPr>
      <w:r>
        <w:t xml:space="preserve">The Complexity of Integration</w:t>
      </w:r>
    </w:p>
    <w:p>
      <w:pPr>
        <w:pStyle w:val="FirstParagraph"/>
      </w:pPr>
      <w:r>
        <w:t xml:space="preserve">The core responsibility of a **Systems Engineer** is to define, design, and certify that complex systems work as intended. In the context of **Belgium Brussels**, this involves integrating legacy government infrastructure with modern cloud-based services. Many public institutions in Europe are undergoing significant digital transformation initiatives aimed at improving citizen engagement and administrative efficiency. However, these institutions often rely on outdated mainframes or siloed databases that were designed decades ago.</w:t>
      </w:r>
    </w:p>
    <w:p>
      <w:pPr>
        <w:pStyle w:val="BodyText"/>
      </w:pPr>
      <w:r>
        <w:t xml:space="preserve">A **Systems Engineer** bridges the gap between these old systems and new technologies. They employ a "systems thinking" approach, looking beyond individual software modules to understand how data flows through an entire ecosystem. For instance, when a new digital service is launched by an EU agency based in the European Quarter of Brussels, the Systems Engineer ensures that user authentication protocols interact seamlessly with secure payment gateways, audit logging systems, and backend storage solutions. They manage the interfaces between these components, ensuring that a failure in one subsystem does not cascade into a total system collapse. This holistic view is essential for maintaining business continuity in an environment where downtime can have political as well as economic repercussions.</w:t>
      </w:r>
    </w:p>
    <w:bookmarkEnd w:id="20"/>
    <w:bookmarkStart w:id="21" w:name="security-and-sovereignty"/>
    <w:p>
      <w:pPr>
        <w:pStyle w:val="Heading2"/>
      </w:pPr>
      <w:r>
        <w:t xml:space="preserve">Security and Sovereignty</w:t>
      </w:r>
    </w:p>
    <w:p>
      <w:pPr>
        <w:pStyle w:val="FirstParagraph"/>
      </w:pPr>
      <w:r>
        <w:t xml:space="preserve">In **Belgium Brussels**, security is paramount. The city hosts sensitive diplomatic communications, defense-related data for NATO, and personal data of millions of EU citizens. Therefore, the **Systems Engineer** plays a critical role in cybersecurity architecture. They are responsible for designing systems that are resilient against cyber threats ranging from state-sponsored attacks to sophisticated phishing campaigns.</w:t>
      </w:r>
    </w:p>
    <w:p>
      <w:pPr>
        <w:pStyle w:val="BodyText"/>
      </w:pPr>
      <w:r>
        <w:t xml:space="preserve">This involves implementing zero-trust architectures, encrypting data at rest and in transit, and ensuring that all hardware and software supply chains are vetted for vulnerabilities. Furthermore, with the European Union’s push for digital sovereignty—reducing dependence on non-European cloud providers—**Systems Engineer** professionals must design infrastructures that leverage local or European data centers. They ensure compliance with the General Data Protection Regulation (GDPR), which places heavy burdens on organizations regarding data handling, consent management, and the right to be forgotten. The engineer does not just build; they certify compliance, working closely with legal and audit teams to ensure that technical implementations align with regulatory frameworks.</w:t>
      </w:r>
    </w:p>
    <w:bookmarkEnd w:id="21"/>
    <w:bookmarkStart w:id="22" w:name="Xd2495986c664e60faa997b6d7d3815db59b92a7"/>
    <w:p>
      <w:pPr>
        <w:pStyle w:val="Heading2"/>
      </w:pPr>
      <w:r>
        <w:t xml:space="preserve">The Multilingual and Multicultural Context</w:t>
      </w:r>
    </w:p>
    <w:p>
      <w:pPr>
        <w:pStyle w:val="FirstParagraph"/>
      </w:pPr>
      <w:r>
        <w:t xml:space="preserve">Another unique aspect of working as a **Systems Engineer** in **Belgium Brussels** is the multicultural nature of the workplace. The workforce here is incredibly diverse, comprising expatriates from across Europe and around the world. Systems designed in this environment must support multiple languages, character sets, and cultural nuances in user interfaces. A **Systems Engineer** must account for these variables during the system design phase, ensuring that localization is not an afterthought but a core requirement.</w:t>
      </w:r>
    </w:p>
    <w:p>
      <w:pPr>
        <w:pStyle w:val="BodyText"/>
      </w:pPr>
      <w:r>
        <w:t xml:space="preserve">Moreover, communication skills are vital. The **Systems Engineer** often acts as a translator between technical teams and non-technical stakeholders, such as policy makers or government officials. They must be able to explain complex technical risks in accessible terms, facilitating informed decision-making at the highest levels of governance. This ability to communicate across disciplinary boundaries is what distinguishes a good engineer from a great one in this specific context.</w:t>
      </w:r>
    </w:p>
    <w:bookmarkEnd w:id="22"/>
    <w:bookmarkStart w:id="23" w:name="sustainability-and-green-it"/>
    <w:p>
      <w:pPr>
        <w:pStyle w:val="Heading2"/>
      </w:pPr>
      <w:r>
        <w:t xml:space="preserve">Sustainability and Green IT</w:t>
      </w:r>
    </w:p>
    <w:p>
      <w:pPr>
        <w:pStyle w:val="FirstParagraph"/>
      </w:pPr>
      <w:r>
        <w:t xml:space="preserve">In recent years, sustainability has become a central pillar of EU policy, and **Belgium Brussels** is at the forefront of green legislation. The **Systems Engineer** is increasingly expected to incorporate environmental considerations into system design. This includes optimizing code for energy efficiency, selecting hardware with low power consumption, and designing architectures that minimize the carbon footprint of data processing.</w:t>
      </w:r>
    </w:p>
    <w:p>
      <w:pPr>
        <w:pStyle w:val="BodyText"/>
      </w:pPr>
      <w:r>
        <w:t xml:space="preserve">Cloud computing, while efficient in many respects, consumes vast amounts of energy for cooling and operation. Systems Engineers in Brussels are tasked with making trade-offs between performance costs and environmental impact. They might implement serverless architectures or leverage AI-driven resource management to reduce idle compute power. By prioritizing green IT principles, the **Systems Engineer** contributes directly to the broader sustainability goals of the European Union, demonstrating that technical excellence and environmental responsibility can go hand in hand.</w:t>
      </w:r>
    </w:p>
    <w:bookmarkEnd w:id="23"/>
    <w:bookmarkStart w:id="24" w:name="conclusion"/>
    <w:p>
      <w:pPr>
        <w:pStyle w:val="Heading2"/>
      </w:pPr>
      <w:r>
        <w:t xml:space="preserve">Conclusion</w:t>
      </w:r>
    </w:p>
    <w:p>
      <w:pPr>
        <w:pStyle w:val="FirstParagraph"/>
      </w:pPr>
      <w:r>
        <w:t xml:space="preserve">In conclusion, the role of the **Systems Engineer** in **Belgium Brussels** is far more than a technical job; it is a strategic position at the intersection of technology, policy, and international cooperation. These professionals are tasked with building robust, secure, and sustainable systems that support one of the world’s most complex political environments. They must navigate regulatory landscapes, ensure cross-border interoperability protect sensitive data in a high-threat environment design for multicultural user bases.</w:t>
      </w:r>
    </w:p>
    <w:p>
      <w:pPr>
        <w:pStyle w:val="BodyText"/>
      </w:pPr>
      <w:r>
        <w:t xml:space="preserve">As **Belgium Brussels** continues to evolve as a global hub for innovation and governance, the demand for skilled **Systems Engineer** professionals will only grow. Their work ensures that the digital infrastructure supporting European democracy is reliable, secure, and fit for purpose. Whether integrating legacy systems with modern cloud solutions or ensuring compliance with rigorous data privacy laws, these engineers provide the backbone upon which modern institutional efficiency rests. In a city defined by its institutions and international significance, the **Systems Engineer** is an unsung hero, quietly ensuring that the gears of governance turn smoothly through technological mastery.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Belgium Brussels</dc:title>
  <dc:creator/>
  <dc:language>en</dc:language>
  <cp:keywords/>
  <dcterms:created xsi:type="dcterms:W3CDTF">2026-07-29T02:40:01Z</dcterms:created>
  <dcterms:modified xsi:type="dcterms:W3CDTF">2026-07-29T02:40:01Z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