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6" w:name="Xd33ad3b5958a551f9abfa18cf724d36a89332cc"/>
    <w:p>
      <w:pPr>
        <w:pStyle w:val="Heading1"/>
      </w:pPr>
      <w:r>
        <w:t xml:space="preserve">Bridging Complexity and Innovation: The Systems Engineer in China Guangzhou</w:t>
      </w:r>
    </w:p>
    <w:p>
      <w:pPr>
        <w:pStyle w:val="FirstParagraph"/>
      </w:pPr>
      <w:r>
        <w:t xml:space="preserve">In the rapidly evolving landscape of global technology, few roles are as critical or as multifaceted as that of the</w:t>
      </w:r>
      <w:r>
        <w:t xml:space="preserve"> </w:t>
      </w:r>
      <w:r>
        <w:rPr>
          <w:bCs/>
          <w:b/>
        </w:rPr>
        <w:t xml:space="preserve">Systems Engineer</w:t>
      </w:r>
      <w:r>
        <w:t xml:space="preserve">. This profession serves as the architectural backbone for complex technological ecosystems, ensuring that disparate components function cohesively to meet user requirements and business goals. However, when we contextualize this role within the specific economic, cultural, and infrastructural environment of</w:t>
      </w:r>
      <w:r>
        <w:t xml:space="preserve"> </w:t>
      </w:r>
      <w:r>
        <w:rPr>
          <w:bCs/>
          <w:b/>
        </w:rPr>
        <w:t xml:space="preserve">China Guangzhou</w:t>
      </w:r>
      <w:r>
        <w:t xml:space="preserve">, the significance of systems engineering expands significantly. This essay explores the pivotal role of systems engineering in this dynamic Southern Chinese metropolis, analyzing how technical expertise intersects with regional innovation hubs to drive progress.</w:t>
      </w:r>
    </w:p>
    <w:bookmarkStart w:id="20" w:name="the-essence-of-systems-engineering"/>
    <w:p>
      <w:pPr>
        <w:pStyle w:val="Heading2"/>
      </w:pPr>
      <w:r>
        <w:t xml:space="preserve">The Essence of Systems Engineering</w:t>
      </w:r>
    </w:p>
    <w:p>
      <w:pPr>
        <w:pStyle w:val="FirstParagraph"/>
      </w:pPr>
      <w:r>
        <w:t xml:space="preserve">To understand the impact within a specific region, one must first define the core responsibilities of a</w:t>
      </w:r>
      <w:r>
        <w:t xml:space="preserve"> </w:t>
      </w:r>
      <w:r>
        <w:rPr>
          <w:bCs/>
          <w:b/>
        </w:rPr>
        <w:t xml:space="preserve">Systems Engineer</w:t>
      </w:r>
      <w:r>
        <w:t xml:space="preserve">. Unlike traditional software developers or hardware technicians who may focus on isolated modules, systems engineers adopt a holistic view. They are responsible for defining customer needs and required functionality early in the development cycle, breaking down complex problems into manageable subsystems, and integrating these parts into a unified whole. This discipline requires a deep understanding of hardware, software, people processes, and facilities.</w:t>
      </w:r>
    </w:p>
    <w:p>
      <w:pPr>
        <w:pStyle w:val="BodyText"/>
      </w:pPr>
      <w:r>
        <w:t xml:space="preserve">The methodology employed by systems engineers is often iterative and rigorous. It involves modeling system behavior to predict performance under various conditions before physical implementation occurs. By doing so, they mitigate risk, reduce costs associated with late-stage changes, and ensure that the final product aligns with stakeholder expectations. In an era where technology is increasingly interconnected—think of the Internet of Things (IoT), autonomous vehicles, or smart city grids—the ability to manage this complexity is not just a technical skill but a strategic imperative.</w:t>
      </w:r>
    </w:p>
    <w:bookmarkEnd w:id="20"/>
    <w:bookmarkStart w:id="21" w:name="the-unique-context-of-china-guangzhou"/>
    <w:p>
      <w:pPr>
        <w:pStyle w:val="Heading2"/>
      </w:pPr>
      <w:r>
        <w:t xml:space="preserve">The Unique Context of China Guangzhou</w:t>
      </w:r>
    </w:p>
    <w:p>
      <w:pPr>
        <w:pStyle w:val="FirstParagraph"/>
      </w:pPr>
      <w:r>
        <w:rPr>
          <w:bCs/>
          <w:b/>
        </w:rPr>
        <w:t xml:space="preserve">China Guangzhou</w:t>
      </w:r>
      <w:r>
        <w:t xml:space="preserve">, the capital of Guangdong Province, stands as one of the most vital economic and technological engines in Asia. Historically known as a gateway for trade, modern Guangzhou has transformed into a hub for advanced manufacturing, information technology, and telecommunications. The city’s strategic location in the Pearl River Delta places it at the heart of one of the world’s most dense industrial clusters. For a</w:t>
      </w:r>
      <w:r>
        <w:t xml:space="preserve"> </w:t>
      </w:r>
      <w:r>
        <w:rPr>
          <w:bCs/>
          <w:b/>
        </w:rPr>
        <w:t xml:space="preserve">Systems Engineer</w:t>
      </w:r>
      <w:r>
        <w:t xml:space="preserve">, this environment presents both immense opportunities and unique challenges.</w:t>
      </w:r>
    </w:p>
    <w:p>
      <w:pPr>
        <w:pStyle w:val="BodyText"/>
      </w:pPr>
      <w:r>
        <w:t xml:space="preserve">The infrastructure in Guangzhou is extensive, ranging from high-speed rail networks that connect it to other major cities like Shenzhen and Zhuhai, to sophisticated logistics hubs that support e-commerce giants. The city’s commitment to becoming a "Smart City" requires seamless integration of data streams from traffic management systems, energy grids, and public services. Herein lies the opportunity for systems engineering: the need for professionals who can design architectures that are scalable, resilient, and interoperable across diverse platforms.</w:t>
      </w:r>
    </w:p>
    <w:bookmarkEnd w:id="21"/>
    <w:bookmarkStart w:id="22" w:name="X4ff2a511fa300208a2457dcb9cb39d80997e2d0"/>
    <w:p>
      <w:pPr>
        <w:pStyle w:val="Heading2"/>
      </w:pPr>
      <w:r>
        <w:t xml:space="preserve">Integrating Technology with Local Industry</w:t>
      </w:r>
    </w:p>
    <w:p>
      <w:pPr>
        <w:pStyle w:val="FirstParagraph"/>
      </w:pPr>
      <w:r>
        <w:t xml:space="preserve">In Guangzhou’s industrial sector, particularly in automotive and electronics manufacturing, the role of the</w:t>
      </w:r>
      <w:r>
        <w:t xml:space="preserve"> </w:t>
      </w:r>
      <w:r>
        <w:rPr>
          <w:bCs/>
          <w:b/>
        </w:rPr>
        <w:t xml:space="preserve">Systems Engineer</w:t>
      </w:r>
      <w:r>
        <w:t xml:space="preserve"> </w:t>
      </w:r>
      <w:r>
        <w:t xml:space="preserve">is becoming increasingly specialized. The city hosts numerous multinational corporations and homegrown tech leaders who are pushing the boundaries of Industry 4.0. For instance, in the automotive sector, where traditional mechanical engineering meets software-defined vehicles, systems engineers are essential for managing the integration of embedded software with complex hardware architectures.</w:t>
      </w:r>
    </w:p>
    <w:p>
      <w:pPr>
        <w:pStyle w:val="BodyText"/>
      </w:pPr>
      <w:r>
        <w:t xml:space="preserve">Furthermore, Guangzhou is a center for telecommunications infrastructure. With major players investing heavily in 5G and future 6G technologies, systems engineers play a crucial role in network planning and optimization. They must ensure that network components from different vendors can communicate effectively, adhering to strict standards of security and latency. This level of integration is vital for supporting the city’s growing digital economy, which includes cloud computing services, big data analytics platforms, and artificial intelligence applications.</w:t>
      </w:r>
    </w:p>
    <w:bookmarkEnd w:id="22"/>
    <w:bookmarkStart w:id="23" w:name="cultural-dynamics-and-project-management"/>
    <w:p>
      <w:pPr>
        <w:pStyle w:val="Heading2"/>
      </w:pPr>
      <w:r>
        <w:t xml:space="preserve">Cultural Dynamics and Project Management</w:t>
      </w:r>
    </w:p>
    <w:p>
      <w:pPr>
        <w:pStyle w:val="FirstParagraph"/>
      </w:pPr>
      <w:r>
        <w:t xml:space="preserve">Beyond technical competencies, working as a</w:t>
      </w:r>
      <w:r>
        <w:t xml:space="preserve"> </w:t>
      </w:r>
      <w:r>
        <w:rPr>
          <w:bCs/>
          <w:b/>
        </w:rPr>
        <w:t xml:space="preserve">Systems Engineer</w:t>
      </w:r>
      <w:r>
        <w:t xml:space="preserve"> </w:t>
      </w:r>
      <w:r>
        <w:t xml:space="preserve">in China Guangzhou requires an acute awareness of cultural nuances. The business culture in this region often emphasizes rapid iteration, hierarchical decision-making structures, and strong relationship-building (Guanxi). Systems engineers must navigate these dynamics effectively. They serve not only as technical leaders but also as communicators who bridge the gap between international standards and local execution.</w:t>
      </w:r>
    </w:p>
    <w:p>
      <w:pPr>
        <w:pStyle w:val="BodyText"/>
      </w:pPr>
      <w:r>
        <w:t xml:space="preserve">Effective communication is paramount. Systems engineers must translate complex technical constraints into business language for stakeholders while understanding the regulatory environment specific to Guangdong Province. This includes compliance with national cybersecurity laws, data localization requirements, and environmental regulations. The ability to adapt system designs to meet these regulatory frameworks without compromising functionality is a key skill set demanded by employers in Guangzhou.</w:t>
      </w:r>
    </w:p>
    <w:bookmarkEnd w:id="23"/>
    <w:bookmarkStart w:id="24" w:name="future-outlook-and-sustainability"/>
    <w:p>
      <w:pPr>
        <w:pStyle w:val="Heading2"/>
      </w:pPr>
      <w:r>
        <w:t xml:space="preserve">Future Outlook and Sustainability</w:t>
      </w:r>
    </w:p>
    <w:p>
      <w:pPr>
        <w:pStyle w:val="FirstParagraph"/>
      </w:pPr>
      <w:r>
        <w:t xml:space="preserve">Looking forward, the demand for skilled systems engineers in Guangzhou is projected to grow alongside the city’s initiatives toward green technology and sustainability. As Guangzhou strives to reduce its carbon footprint through smart energy management and eco-friendly urban planning, systems engineers will be tasked with designing sustainable solutions. This involves creating models that optimize resource usage across cities and industries, ensuring that technological advancement does not come at the expense of environmental health.</w:t>
      </w:r>
    </w:p>
    <w:p>
      <w:pPr>
        <w:pStyle w:val="BodyText"/>
      </w:pPr>
      <w:r>
        <w:t xml:space="preserve">Moreover, the rise of AI-driven system engineering tools promises to enhance productivity. Engineers in Guangzhou are increasingly expected to leverage machine learning algorithms to predict system failures and automate design optimization. This shift requires continuous learning and adaptability, qualities that define the modern systems engineer.</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t xml:space="preserve"> </w:t>
      </w:r>
      <w:r>
        <w:t xml:space="preserve">in</w:t>
      </w:r>
      <w:r>
        <w:t xml:space="preserve"> </w:t>
      </w:r>
      <w:r>
        <w:rPr>
          <w:bCs/>
          <w:b/>
        </w:rPr>
        <w:t xml:space="preserve">China Guangzhou</w:t>
      </w:r>
      <w:r>
        <w:t xml:space="preserve">, is far more than a technical job title; it is a strategic position that drives innovation and efficiency in one of China’s most vibrant economic zones. By mastering the integration of complex technologies, understanding local industrial needs, and navigating cultural dynamics, systems engineers contribute significantly to the city’s development. As Guangzhou continues to evolve into a global center for technology and trade, the expertise provided by systems engineers will remain indispensable. Their work ensures that as infrastructure grows more complex, it remains reliable, efficient, and aligned with the broader goals of sustainable development and economic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China Guangzhou</dc:title>
  <dc:creator/>
  <dc:language>en</dc:language>
  <cp:keywords/>
  <dcterms:created xsi:type="dcterms:W3CDTF">2026-07-29T10:27:11Z</dcterms:created>
  <dcterms:modified xsi:type="dcterms:W3CDTF">2026-07-29T10:27:11Z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