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1.</w:t>
      </w:r>
    </w:p>
    <w:bookmarkStart w:id="25" w:name="X73e2fc55fed40c25a8625324cbdff9ed08bd586"/>
    <w:p>
      <w:pPr>
        <w:pStyle w:val="Heading1"/>
      </w:pPr>
      <w:r>
        <w:t xml:space="preserve">Bridging the Digital Divide: The Critical Role of Systems Engineer in Ethiopia Addis Ababa</w:t>
      </w:r>
    </w:p>
    <w:p>
      <w:pPr>
        <w:pStyle w:val="FirstParagraph"/>
      </w:pPr>
      <w:r>
        <w:t xml:space="preserve">In the rapidly evolving landscape of global technology, few cities are experiencing as dynamic a transformation as</w:t>
      </w:r>
      <w:r>
        <w:t xml:space="preserve"> </w:t>
      </w:r>
      <w:r>
        <w:t xml:space="preserve">Ethiopia Addis Ababa</w:t>
      </w:r>
      <w:r>
        <w:t xml:space="preserve">. As the diplomatic capital of Africa and a growing hub for information and communication technology (ICT), Addis Ababa is witnessing an unprecedented surge in digital infrastructure development. At the heart of this technological renaissance stands the</w:t>
      </w:r>
      <w:r>
        <w:t xml:space="preserve"> </w:t>
      </w:r>
      <w:r>
        <w:t xml:space="preserve">Systems Engineer</w:t>
      </w:r>
      <w:r>
        <w:t xml:space="preserve">. This role has transcended its traditional technical boundaries to become a pivotal architect of modernization, economic growth, and social connectivity within the nation. To understand the future of</w:t>
      </w:r>
      <w:r>
        <w:t xml:space="preserve"> </w:t>
      </w:r>
      <w:r>
        <w:t xml:space="preserve">Ethiopia Addis Ababa</w:t>
      </w:r>
      <w:r>
        <w:t xml:space="preserve">, one must first appreciate the multifaceted contributions of the</w:t>
      </w:r>
      <w:r>
        <w:t xml:space="preserve"> </w:t>
      </w:r>
      <w:r>
        <w:t xml:space="preserve">Systems Engineer</w:t>
      </w:r>
      <w:r>
        <w:t xml:space="preserve">.</w:t>
      </w:r>
    </w:p>
    <w:bookmarkStart w:id="20" w:name="X57d97aecef8027fb4e57c8813cf7493cbdf7e9f"/>
    <w:p>
      <w:pPr>
        <w:pStyle w:val="Heading2"/>
      </w:pPr>
      <w:r>
        <w:t xml:space="preserve">The Evolution of Infrastructure in Ethiopia Addis Ababa</w:t>
      </w:r>
    </w:p>
    <w:p>
      <w:pPr>
        <w:pStyle w:val="FirstParagraph"/>
      </w:pPr>
      <w:r>
        <w:t xml:space="preserve">The last decade has marked a significant turning point for</w:t>
      </w:r>
      <w:r>
        <w:t xml:space="preserve"> </w:t>
      </w:r>
      <w:r>
        <w:t xml:space="preserve">Ethiopia Addis Ababa</w:t>
      </w:r>
      <w:r>
        <w:t xml:space="preserve">. Historically known for its rich cultural heritage and political significance, the city is now positioning itself as a leading tech hub on the continent. The Ethiopian government’s "Digital Ethiopia 2025" strategy aims to harness ICT to drive sustainable economic development. In this context, the demand for robust, scalable, and secure technological infrastructure has never been higher. This is where the expertise of a</w:t>
      </w:r>
      <w:r>
        <w:t xml:space="preserve"> </w:t>
      </w:r>
      <w:r>
        <w:t xml:space="preserve">Systems Engineer</w:t>
      </w:r>
      <w:r>
        <w:t xml:space="preserve"> </w:t>
      </w:r>
      <w:r>
        <w:t xml:space="preserve">becomes indispensable.</w:t>
      </w:r>
    </w:p>
    <w:p>
      <w:pPr>
        <w:pStyle w:val="BodyText"/>
      </w:pPr>
      <w:r>
        <w:t xml:space="preserve">Addis Ababa is grappling with urbanization challenges that require intelligent solutions. From traffic management systems to smart energy grids, the integration of hardware and software components requires precise engineering. The</w:t>
      </w:r>
      <w:r>
        <w:t xml:space="preserve"> </w:t>
      </w:r>
      <w:r>
        <w:t xml:space="preserve">Systems Engineer</w:t>
      </w:r>
      <w:r>
        <w:t xml:space="preserve"> </w:t>
      </w:r>
      <w:r>
        <w:t xml:space="preserve">acts as the bridge between abstract digital concepts and tangible real-world applications. By designing comprehensive architectures that integrate telecommunications, data centers, and cloud services, these professionals ensure that the infrastructure supporting</w:t>
      </w:r>
      <w:r>
        <w:t xml:space="preserve"> </w:t>
      </w:r>
      <w:r>
        <w:t xml:space="preserve">Ethiopia Addis Ababa</w:t>
      </w:r>
      <w:r>
        <w:t xml:space="preserve"> </w:t>
      </w:r>
      <w:r>
        <w:t xml:space="preserve">is resilient and future-proof.</w:t>
      </w:r>
    </w:p>
    <w:bookmarkEnd w:id="20"/>
    <w:bookmarkStart w:id="21" w:name="X2da14638e330410de6b92360123a87c165be99c"/>
    <w:p>
      <w:pPr>
        <w:pStyle w:val="Heading2"/>
      </w:pPr>
      <w:r>
        <w:t xml:space="preserve">The Systems Engineer as a Holistic Integrator</w:t>
      </w:r>
    </w:p>
    <w:p>
      <w:pPr>
        <w:pStyle w:val="FirstParagraph"/>
      </w:pPr>
      <w:r>
        <w:t xml:space="preserve">Unlike specialized roles such as software developers or network administrators who focus on specific silos, the</w:t>
      </w:r>
      <w:r>
        <w:t xml:space="preserve"> </w:t>
      </w:r>
      <w:r>
        <w:t xml:space="preserve">Systems Engineer</w:t>
      </w:r>
      <w:r>
        <w:t xml:space="preserve"> </w:t>
      </w:r>
      <w:r>
        <w:t xml:space="preserve">adopts a holistic approach. In</w:t>
      </w:r>
      <w:r>
        <w:t xml:space="preserve"> </w:t>
      </w:r>
      <w:r>
        <w:t xml:space="preserve">Ethiopia Addis Ababa</w:t>
      </w:r>
      <w:r>
        <w:t xml:space="preserve">, where resources may sometimes be constrained and legacy systems coexist with cutting-edge technology, this integrative mindset is crucial. A</w:t>
      </w:r>
      <w:r>
        <w:t xml:space="preserve"> </w:t>
      </w:r>
      <w:r>
        <w:t xml:space="preserve">Systems Engineer</w:t>
      </w:r>
      <w:r>
        <w:t xml:space="preserve"> </w:t>
      </w:r>
      <w:r>
        <w:t xml:space="preserve">must analyze the entire lifecycle of a system, from initial concept design and development to implementation, operation, and eventual retirement.</w:t>
      </w:r>
    </w:p>
    <w:p>
      <w:pPr>
        <w:pStyle w:val="BodyText"/>
      </w:pPr>
      <w:r>
        <w:t xml:space="preserve">This role involves rigorous requirement analysis. In the context of local businesses in Addis Ababa adopting enterprise resource planning (ERP) systems or government entities implementing e-governance platforms, the</w:t>
      </w:r>
      <w:r>
        <w:t xml:space="preserve"> </w:t>
      </w:r>
      <w:r>
        <w:t xml:space="preserve">Systems Engineer</w:t>
      </w:r>
      <w:r>
        <w:t xml:space="preserve"> </w:t>
      </w:r>
      <w:r>
        <w:t xml:space="preserve">ensures that these solutions are not only technologically sound but also aligned with business goals and operational realities. They evaluate trade-offs between cost, performance, and reliability, ensuring that the technological investments in</w:t>
      </w:r>
      <w:r>
        <w:t xml:space="preserve"> </w:t>
      </w:r>
      <w:r>
        <w:t xml:space="preserve">Ethiopia Addis Ababa</w:t>
      </w:r>
      <w:r>
        <w:t xml:space="preserve"> </w:t>
      </w:r>
      <w:r>
        <w:t xml:space="preserve">yield maximum value.</w:t>
      </w:r>
    </w:p>
    <w:bookmarkEnd w:id="21"/>
    <w:bookmarkStart w:id="22" w:name="X7aecaf9cb27f958ed671ca7cb0b2b342964d833"/>
    <w:p>
      <w:pPr>
        <w:pStyle w:val="Heading2"/>
      </w:pPr>
      <w:r>
        <w:t xml:space="preserve">Catalyzing Innovation and Economic Growth</w:t>
      </w:r>
    </w:p>
    <w:p>
      <w:pPr>
        <w:pStyle w:val="FirstParagraph"/>
      </w:pPr>
      <w:r>
        <w:t xml:space="preserve">The impact of the</w:t>
      </w:r>
      <w:r>
        <w:t xml:space="preserve"> </w:t>
      </w:r>
      <w:r>
        <w:t xml:space="preserve">Systems Engineer</w:t>
      </w:r>
      <w:r>
        <w:t xml:space="preserve"> </w:t>
      </w:r>
      <w:r>
        <w:t xml:space="preserve">extends beyond technical stability; it is a catalyst for economic innovation. As startups and established enterprises in</w:t>
      </w:r>
      <w:r>
        <w:t xml:space="preserve"> </w:t>
      </w:r>
      <w:r>
        <w:t xml:space="preserve">Ethiopia Addis Ababa</w:t>
      </w:r>
      <w:r>
        <w:t xml:space="preserve"> </w:t>
      </w:r>
      <w:r>
        <w:t xml:space="preserve">seek to compete globally, they rely on seamless digital ecosystems. The</w:t>
      </w:r>
      <w:r>
        <w:t xml:space="preserve"> </w:t>
      </w:r>
      <w:r>
        <w:t xml:space="preserve">Systems Engineer</w:t>
      </w:r>
      <w:r>
        <w:t xml:space="preserve"> </w:t>
      </w:r>
      <w:r>
        <w:t xml:space="preserve">designs the backend architectures that support fintech applications, telemedicine platforms, and educational technology tools. For instance, the expansion of mobile money services in Ethiopia requires robust system engineering to ensure transaction security and high availability.</w:t>
      </w:r>
    </w:p>
    <w:p>
      <w:pPr>
        <w:pStyle w:val="BodyText"/>
      </w:pPr>
      <w:r>
        <w:t xml:space="preserve">Furthermore, as</w:t>
      </w:r>
      <w:r>
        <w:t xml:space="preserve"> </w:t>
      </w:r>
      <w:r>
        <w:t xml:space="preserve">Ethiopia Addis Ababa</w:t>
      </w:r>
      <w:r>
        <w:t xml:space="preserve"> </w:t>
      </w:r>
      <w:r>
        <w:t xml:space="preserve">attracts foreign direct investment in the tech sector, international partners look for local expertise that meets global standards. The presence of skilled</w:t>
      </w:r>
      <w:r>
        <w:t xml:space="preserve"> </w:t>
      </w:r>
      <w:r>
        <w:t xml:space="preserve">Systems Engineers</w:t>
      </w:r>
      <w:r>
        <w:t xml:space="preserve"> </w:t>
      </w:r>
      <w:r>
        <w:t xml:space="preserve">signals a mature technological ecosystem, fostering trust among global stakeholders. These engineers facilitate knowledge transfer and best practices, raising the overall standard of technology deployment in the region.</w:t>
      </w:r>
    </w:p>
    <w:bookmarkEnd w:id="22"/>
    <w:bookmarkStart w:id="23" w:name="challenges-and-educational-imperatives"/>
    <w:p>
      <w:pPr>
        <w:pStyle w:val="Heading2"/>
      </w:pPr>
      <w:r>
        <w:t xml:space="preserve">Challenges and Educational Imperatives</w:t>
      </w:r>
    </w:p>
    <w:p>
      <w:pPr>
        <w:pStyle w:val="FirstParagraph"/>
      </w:pPr>
      <w:r>
        <w:t xml:space="preserve">Despite the promising trajectory, challenges remain. There is a growing gap between academic curriculum and industry needs regarding systems engineering practices in</w:t>
      </w:r>
      <w:r>
        <w:t xml:space="preserve"> </w:t>
      </w:r>
      <w:r>
        <w:t xml:space="preserve">Ethiopia Addis Ababa</w:t>
      </w:r>
      <w:r>
        <w:t xml:space="preserve">. To meet the escalating demand, there is an urgent need for specialized training programs that emphasize systems thinking, project management, and interdisciplinary collaboration. The</w:t>
      </w:r>
      <w:r>
        <w:t xml:space="preserve"> </w:t>
      </w:r>
      <w:r>
        <w:t xml:space="preserve">Systems Engineer</w:t>
      </w:r>
      <w:r>
        <w:t xml:space="preserve"> </w:t>
      </w:r>
      <w:r>
        <w:t xml:space="preserve">must be proficient not only in technical tools but also in communication and stakeholder management, as they often serve as the liaison between technical teams and non-technical decision-makers.</w:t>
      </w:r>
    </w:p>
    <w:p>
      <w:pPr>
        <w:pStyle w:val="BodyText"/>
      </w:pPr>
      <w:r>
        <w:t xml:space="preserve">Additionally, cybersecurity is a paramount concern for</w:t>
      </w:r>
      <w:r>
        <w:t xml:space="preserve"> </w:t>
      </w:r>
      <w:r>
        <w:t xml:space="preserve">Ethiopia Addis Ababa</w:t>
      </w:r>
      <w:r>
        <w:t xml:space="preserve">. As digital services expand, so does the attack surface.</w:t>
      </w:r>
      <w:r>
        <w:t xml:space="preserve"> </w:t>
      </w:r>
      <w:r>
        <w:t xml:space="preserve">Systems Engineers</w:t>
      </w:r>
      <w:r>
        <w:t xml:space="preserve"> </w:t>
      </w:r>
      <w:r>
        <w:t xml:space="preserve">play a critical role in designing secure-by-default architectures, integrating security protocols at every layer of the system lifecycle. This proactive approach is essential for protecting national data and private citizen information.</w:t>
      </w:r>
    </w:p>
    <w:bookmarkEnd w:id="23"/>
    <w:bookmarkStart w:id="24" w:name="Xe0b0448e5910014e107d28974966d34ad2a7ebc"/>
    <w:p>
      <w:pPr>
        <w:pStyle w:val="Heading2"/>
      </w:pPr>
      <w:r>
        <w:t xml:space="preserve">Conclusion: A Future Engineered by Systems Thinking</w:t>
      </w:r>
    </w:p>
    <w:p>
      <w:pPr>
        <w:pStyle w:val="FirstParagraph"/>
      </w:pPr>
      <w:r>
        <w:t xml:space="preserve">In conclusion, the</w:t>
      </w:r>
      <w:r>
        <w:t xml:space="preserve"> </w:t>
      </w:r>
      <w:r>
        <w:t xml:space="preserve">Systems Engineer</w:t>
      </w:r>
      <w:r>
        <w:t xml:space="preserve"> </w:t>
      </w:r>
      <w:r>
        <w:t xml:space="preserve">is a cornerstone of development in</w:t>
      </w:r>
      <w:r>
        <w:t xml:space="preserve"> </w:t>
      </w:r>
      <w:r>
        <w:t xml:space="preserve">Ethiopia Addis Ababa</w:t>
      </w:r>
      <w:r>
        <w:t xml:space="preserve">. Their ability to integrate complex components into coherent, efficient, and reliable systems empowers the city to overcome infrastructural hurdles and embrace digital opportunities. From optimizing urban logistics to enabling digital government services, their work directly enhances the quality of life for residents.</w:t>
      </w:r>
    </w:p>
    <w:p>
      <w:pPr>
        <w:pStyle w:val="BodyText"/>
      </w:pPr>
      <w:r>
        <w:t xml:space="preserve">As</w:t>
      </w:r>
      <w:r>
        <w:t xml:space="preserve"> </w:t>
      </w:r>
      <w:r>
        <w:t xml:space="preserve">Ethiopia Addis Ababa</w:t>
      </w:r>
      <w:r>
        <w:t xml:space="preserve"> </w:t>
      </w:r>
      <w:r>
        <w:t xml:space="preserve">continues its journey toward becoming a leading African tech hub, the role of the</w:t>
      </w:r>
      <w:r>
        <w:t xml:space="preserve"> </w:t>
      </w:r>
      <w:r>
        <w:t xml:space="preserve">Systems Engineer</w:t>
      </w:r>
      <w:r>
        <w:t xml:space="preserve"> </w:t>
      </w:r>
      <w:r>
        <w:t xml:space="preserve">will only grow in importance. By fostering local talent, encouraging interdisciplinary education, and promoting best practices in systems engineering,</w:t>
      </w:r>
      <w:r>
        <w:t xml:space="preserve"> </w:t>
      </w:r>
      <w:r>
        <w:t xml:space="preserve">Ethiopia Addis Ababa</w:t>
      </w:r>
      <w:r>
        <w:t xml:space="preserve"> </w:t>
      </w:r>
      <w:r>
        <w:t xml:space="preserve">can ensure that its technological foundation is as robust as its ambition. The future of the city is not just being built; it is being engineered.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Ethiopia Addis Ababa</dc:title>
  <dc:creator/>
  <dc:language>en</dc:language>
  <cp:keywords/>
  <dcterms:created xsi:type="dcterms:W3CDTF">2026-07-29T04:42:52Z</dcterms:created>
  <dcterms:modified xsi:type="dcterms:W3CDTF">2026-07-29T04:42:52Z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