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5" w:name="Xd5003bb9baff8735f13a922c0bc665aa08d012d"/>
    <w:p>
      <w:pPr>
        <w:pStyle w:val="Heading1"/>
      </w:pPr>
      <w:r>
        <w:t xml:space="preserve">The Strategic Imperative of the Systems Engineer in Germany Munich</w:t>
      </w:r>
    </w:p>
    <w:p>
      <w:pPr>
        <w:pStyle w:val="FirstParagraph"/>
      </w:pPr>
      <w:r>
        <w:t xml:space="preserve">In the rapidly evolving landscape of modern technology, few roles are as critical or as multifaceted as that of the</w:t>
      </w:r>
      <w:r>
        <w:t xml:space="preserve"> </w:t>
      </w:r>
      <w:r>
        <w:rPr>
          <w:bCs/>
          <w:b/>
        </w:rPr>
        <w:t xml:space="preserve">Systems Engineer</w:t>
      </w:r>
      <w:r>
        <w:t xml:space="preserve">. This discipline demands a holistic perspective, bridging the gap between hardware, software, data analysis, and human interaction to create cohesive technological solutions. When applied within the specific context of</w:t>
      </w:r>
      <w:r>
        <w:t xml:space="preserve"> </w:t>
      </w:r>
      <w:r>
        <w:rPr>
          <w:bCs/>
          <w:b/>
        </w:rPr>
        <w:t xml:space="preserve">Germany Munich</w:t>
      </w:r>
      <w:r>
        <w:t xml:space="preserve">, a city renowned for its industrial heritage and booming startup ecosystem, this role takes on unique characteristics. Munich is not merely a geographic location; it is a hub of innovation where precision engineering meets digital transformation. Consequently, the</w:t>
      </w:r>
      <w:r>
        <w:t xml:space="preserve"> </w:t>
      </w:r>
      <w:r>
        <w:rPr>
          <w:bCs/>
          <w:b/>
        </w:rPr>
        <w:t xml:space="preserve">Systems Engineer</w:t>
      </w:r>
      <w:r>
        <w:t xml:space="preserve"> </w:t>
      </w:r>
      <w:r>
        <w:t xml:space="preserve">operating in this region serves as the vital architect of complex infrastructures that drive both traditional manufacturing and cutting-edge software development.</w:t>
      </w:r>
    </w:p>
    <w:bookmarkStart w:id="20" w:name="the-munich-technological-landscape"/>
    <w:p>
      <w:pPr>
        <w:pStyle w:val="Heading2"/>
      </w:pPr>
      <w:r>
        <w:t xml:space="preserve">The Munich Technological Landscape</w:t>
      </w:r>
    </w:p>
    <w:p>
      <w:pPr>
        <w:pStyle w:val="FirstParagraph"/>
      </w:pPr>
      <w:r>
        <w:t xml:space="preserve">To understand the weight of this profession, one must first appreciate the environment of</w:t>
      </w:r>
      <w:r>
        <w:t xml:space="preserve"> </w:t>
      </w:r>
      <w:r>
        <w:rPr>
          <w:bCs/>
          <w:b/>
        </w:rPr>
        <w:t xml:space="preserve">Germany Munich</w:t>
      </w:r>
      <w:r>
        <w:t xml:space="preserve">. The city is often described as a bridge between Bavarian tradition and global futurism. It houses headquarters for giants like Siemens, BMW, and Allianz, while simultaneously serving as a magnet for thousands of tech startups focusing on fintech, artificial intelligence (AI), and automotive software. This duality creates a high demand for professionals who can navigate both legacy systems and modern cloud-native architectures.</w:t>
      </w:r>
    </w:p>
    <w:p>
      <w:pPr>
        <w:pStyle w:val="BodyText"/>
      </w:pPr>
      <w:r>
        <w:t xml:space="preserve">In this vibrant ecosystem, the</w:t>
      </w:r>
      <w:r>
        <w:t xml:space="preserve"> </w:t>
      </w:r>
      <w:r>
        <w:rPr>
          <w:bCs/>
          <w:b/>
        </w:rPr>
        <w:t xml:space="preserve">Systems Engineer</w:t>
      </w:r>
      <w:r>
        <w:t xml:space="preserve"> </w:t>
      </w:r>
      <w:r>
        <w:t xml:space="preserve">is not just a technician but a strategic planner. The complexity of the tasks in</w:t>
      </w:r>
      <w:r>
        <w:t xml:space="preserve"> </w:t>
      </w:r>
      <w:r>
        <w:rPr>
          <w:bCs/>
          <w:b/>
        </w:rPr>
        <w:t xml:space="preserve">Germany Munich</w:t>
      </w:r>
      <w:r>
        <w:t xml:space="preserve"> </w:t>
      </w:r>
      <w:r>
        <w:t xml:space="preserve">requires individuals who possess deep technical expertise alongside strong soft skills. The local industry expects rigorous standards, often influenced by German engineering principles such as reliability, scalability, and security. Therefore, the</w:t>
      </w:r>
      <w:r>
        <w:t xml:space="preserve"> </w:t>
      </w:r>
      <w:r>
        <w:rPr>
          <w:bCs/>
          <w:b/>
        </w:rPr>
        <w:t xml:space="preserve">Systems Engineer</w:t>
      </w:r>
      <w:r>
        <w:t xml:space="preserve"> </w:t>
      </w:r>
      <w:r>
        <w:t xml:space="preserve">must adhere to strict quality controls while fostering innovation.</w:t>
      </w:r>
    </w:p>
    <w:bookmarkEnd w:id="20"/>
    <w:bookmarkStart w:id="21" w:name="bridging-complexity-through-integration"/>
    <w:p>
      <w:pPr>
        <w:pStyle w:val="Heading2"/>
      </w:pPr>
      <w:r>
        <w:t xml:space="preserve">Bridging Complexity Through Integration</w:t>
      </w:r>
    </w:p>
    <w:p>
      <w:pPr>
        <w:pStyle w:val="FirstParagraph"/>
      </w:pPr>
      <w:r>
        <w:t xml:space="preserve">The core definition of a</w:t>
      </w:r>
      <w:r>
        <w:t xml:space="preserve"> </w:t>
      </w:r>
      <w:r>
        <w:rPr>
          <w:bCs/>
          <w:b/>
        </w:rPr>
        <w:t xml:space="preserve">Systems Engineer</w:t>
      </w:r>
      <w:r>
        <w:t xml:space="preserve"> </w:t>
      </w:r>
      <w:r>
        <w:t xml:space="preserve">revolves around systems thinking. This involves looking at the big picture rather than isolated components. In</w:t>
      </w:r>
      <w:r>
        <w:t xml:space="preserve"> </w:t>
      </w:r>
      <w:r>
        <w:rPr>
          <w:bCs/>
          <w:b/>
        </w:rPr>
        <w:t xml:space="preserve">Germany Munich</w:t>
      </w:r>
      <w:r>
        <w:t xml:space="preserve">, where interconnected systems are the norm, this skill is paramount. For instance, in the automotive sector, which is pivotal to Bavaria’s economy, a modern vehicle is essentially a computer on wheels. It integrates thousands of sensors, software modules, and communication protocols.</w:t>
      </w:r>
    </w:p>
    <w:p>
      <w:pPr>
        <w:pStyle w:val="BodyText"/>
      </w:pPr>
      <w:r>
        <w:t xml:space="preserve">A</w:t>
      </w:r>
      <w:r>
        <w:t xml:space="preserve"> </w:t>
      </w:r>
      <w:r>
        <w:rPr>
          <w:bCs/>
          <w:b/>
        </w:rPr>
        <w:t xml:space="preserve">Systems Engineer</w:t>
      </w:r>
      <w:r>
        <w:t xml:space="preserve"> </w:t>
      </w:r>
      <w:r>
        <w:t xml:space="preserve">working on such projects must ensure that these disparate elements communicate seamlessly. They manage the lifecycle of the system from requirement analysis to deployment and maintenance. This process involves modeling, simulation, and verification to predict how changes in one subsystem will impact others. The ability to anticipate failure points and optimize performance is what distinguishes a competent</w:t>
      </w:r>
      <w:r>
        <w:t xml:space="preserve"> </w:t>
      </w:r>
      <w:r>
        <w:rPr>
          <w:bCs/>
          <w:b/>
        </w:rPr>
        <w:t xml:space="preserve">Systems Engineer</w:t>
      </w:r>
      <w:r>
        <w:t xml:space="preserve"> </w:t>
      </w:r>
      <w:r>
        <w:t xml:space="preserve">in this competitive market.</w:t>
      </w:r>
    </w:p>
    <w:p>
      <w:pPr>
        <w:pStyle w:val="BodyText"/>
      </w:pPr>
      <w:r>
        <w:t xml:space="preserve">Germany Munich, systems must be secure against cyber threats while remaining user-friendly for clients. The</w:t>
      </w:r>
      <w:r>
        <w:t xml:space="preserve"> </w:t>
      </w:r>
      <w:r>
        <w:rPr>
          <w:bCs/>
          <w:b/>
        </w:rPr>
        <w:t xml:space="preserve">Systems Engineer</w:t>
      </w:r>
      <w:r>
        <w:t xml:space="preserve"> </w:t>
      </w:r>
      <w:r>
        <w:t xml:space="preserve">acts as a translator between stakeholders who may not have technical backgrounds and the development teams that build the infrastructure.</w:t>
      </w:r>
    </w:p>
    <w:bookmarkEnd w:id="21"/>
    <w:bookmarkStart w:id="22" w:name="Xb2c896b1ba7857fe3296658e0736dd09f0a4a8b"/>
    <w:p>
      <w:pPr>
        <w:pStyle w:val="Heading2"/>
      </w:pPr>
      <w:r>
        <w:t xml:space="preserve">The Impact of Industry 4.0 and Digitalization</w:t>
      </w:r>
    </w:p>
    <w:p>
      <w:pPr>
        <w:pStyle w:val="FirstParagraph"/>
      </w:pPr>
      <w:r>
        <w:rPr>
          <w:bCs/>
          <w:b/>
        </w:rPr>
        <w:t xml:space="preserve">Germany Munich</w:t>
      </w:r>
      <w:r>
        <w:t xml:space="preserve"> </w:t>
      </w:r>
      <w:r>
        <w:t xml:space="preserve">is at the forefront of Industry 4.0, which refers to the fourth industrial revolution characterized by cyber-physical systems, internet of things (IoT), and cloud computing. This shift has fundamentally altered the responsibilities of the</w:t>
      </w:r>
      <w:r>
        <w:t xml:space="preserve"> </w:t>
      </w:r>
      <w:r>
        <w:rPr>
          <w:bCs/>
          <w:b/>
        </w:rPr>
        <w:t xml:space="preserve">Systems Engineer</w:t>
      </w:r>
      <w:r>
        <w:t xml:space="preserve">. No longer confined to physical machinery, today’s engineers deal with data flows and real-time analytics.</w:t>
      </w:r>
    </w:p>
    <w:p>
      <w:pPr>
        <w:pStyle w:val="BodyText"/>
      </w:pPr>
      <w:r>
        <w:t xml:space="preserve">In manufacturing plants across Munich,</w:t>
      </w:r>
      <w:r>
        <w:t xml:space="preserve"> </w:t>
      </w:r>
      <w:r>
        <w:rPr>
          <w:bCs/>
          <w:b/>
        </w:rPr>
        <w:t xml:space="preserve">Systems Engineers</w:t>
      </w:r>
      <w:r>
        <w:t xml:space="preserve"> </w:t>
      </w:r>
      <w:r>
        <w:t xml:space="preserve">design smart factories where machines talk to each other automatically. This requires a deep understanding of network protocols, data security standards, and edge computing. The engineer must ensure that the system is resilient to disruptions and can scale up as production demands grow. This adaptability is crucial in a market that values efficiency and sustainability.</w:t>
      </w:r>
    </w:p>
    <w:p>
      <w:pPr>
        <w:pStyle w:val="BodyText"/>
      </w:pPr>
      <w:r>
        <w:t xml:space="preserve">Systems Engineers are increasingly involved in agile methodologies. They collaborate with developers using DevOps practices, ensuring that software updates can be deployed frequently without compromising system stability. This cultural shift towards automation and continuous integration reflects the dynamic nature of work in</w:t>
      </w:r>
      <w:r>
        <w:t xml:space="preserve"> </w:t>
      </w:r>
      <w:r>
        <w:rPr>
          <w:bCs/>
          <w:b/>
        </w:rPr>
        <w:t xml:space="preserve">Germany Munich</w:t>
      </w:r>
      <w:r>
        <w:t xml:space="preserve">.</w:t>
      </w:r>
    </w:p>
    <w:bookmarkEnd w:id="22"/>
    <w:bookmarkStart w:id="23" w:name="X69fcb1ad743889048b92f3ac2d39eaa9ed0a705"/>
    <w:p>
      <w:pPr>
        <w:pStyle w:val="Heading2"/>
      </w:pPr>
      <w:r>
        <w:t xml:space="preserve">Sustainability and Ethical Responsibility</w:t>
      </w:r>
    </w:p>
    <w:p>
      <w:pPr>
        <w:pStyle w:val="FirstParagraph"/>
      </w:pPr>
      <w:r>
        <w:t xml:space="preserve">An emerging yet critical aspect of the</w:t>
      </w:r>
      <w:r>
        <w:t xml:space="preserve"> </w:t>
      </w:r>
      <w:r>
        <w:rPr>
          <w:bCs/>
          <w:b/>
        </w:rPr>
        <w:t xml:space="preserve">Systems Engineer</w:t>
      </w:r>
      <w:r>
        <w:t xml:space="preserve">'s role in</w:t>
      </w:r>
      <w:r>
        <w:t xml:space="preserve"> </w:t>
      </w:r>
      <w:r>
        <w:rPr>
          <w:bCs/>
          <w:b/>
        </w:rPr>
        <w:t xml:space="preserve">Germany Munich</w:t>
      </w:r>
      <w:r>
        <w:t xml:space="preserve"> </w:t>
      </w:r>
      <w:r>
        <w:t xml:space="preserve">is sustainability. As a global leader in environmental protection, Germany places high importance on green technology. Engineers are tasked with designing energy-efficient systems that minimize carbon footprints. This could involve optimizing data center cooling systems or developing algorithms that reduce energy consumption in logistics.</w:t>
      </w:r>
    </w:p>
    <w:p>
      <w:pPr>
        <w:pStyle w:val="BodyText"/>
      </w:pPr>
      <w:r>
        <w:t xml:space="preserve">Ethical considerations also play a significant role. With the increasing use of AI and big data,</w:t>
      </w:r>
      <w:r>
        <w:t xml:space="preserve"> </w:t>
      </w:r>
      <w:r>
        <w:rPr>
          <w:bCs/>
          <w:b/>
        </w:rPr>
        <w:t xml:space="preserve">Systems Engineers</w:t>
      </w:r>
      <w:r>
        <w:t xml:space="preserve"> </w:t>
      </w:r>
      <w:r>
        <w:t xml:space="preserve">must ensure that the technologies they build are fair, transparent, and respectful of privacy rights. In</w:t>
      </w:r>
      <w:r>
        <w:t xml:space="preserve"> </w:t>
      </w:r>
      <w:r>
        <w:rPr>
          <w:bCs/>
          <w:b/>
        </w:rPr>
        <w:t xml:space="preserve">Germany Munich</w:t>
      </w:r>
      <w:r>
        <w:t xml:space="preserve">, strict regulations such as GDPR influence how systems handle personal data. Engineers must embed these legal requirements into the design phase itself, a practice known as "privacy by design."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Systems Engineer</w:t>
      </w:r>
      <w:r>
        <w:t xml:space="preserve"> </w:t>
      </w:r>
      <w:r>
        <w:t xml:space="preserve">in</w:t>
      </w:r>
      <w:r>
        <w:t xml:space="preserve"> </w:t>
      </w:r>
      <w:r>
        <w:rPr>
          <w:bCs/>
          <w:b/>
        </w:rPr>
        <w:t xml:space="preserve">Germany Munich</w:t>
      </w:r>
      <w:r>
        <w:t xml:space="preserve"> </w:t>
      </w:r>
      <w:r>
        <w:t xml:space="preserve">is indispensable to the region’s continued success and innovation. It is a position that demands a rare combination of technical prowess, strategic vision, and ethical awareness. As</w:t>
      </w:r>
      <w:r>
        <w:t xml:space="preserve"> </w:t>
      </w:r>
      <w:r>
        <w:rPr>
          <w:bCs/>
          <w:b/>
        </w:rPr>
        <w:t xml:space="preserve">Germany Munich</w:t>
      </w:r>
      <w:r>
        <w:t xml:space="preserve"> </w:t>
      </w:r>
      <w:r>
        <w:t xml:space="preserve">continues to evolve as a global tech hub, the importance of integrating complex systems efficiently will only grow.</w:t>
      </w:r>
    </w:p>
    <w:p>
      <w:pPr>
        <w:pStyle w:val="BodyText"/>
      </w:pPr>
      <w:r>
        <w:t xml:space="preserve">The</w:t>
      </w:r>
      <w:r>
        <w:t xml:space="preserve"> </w:t>
      </w:r>
      <w:r>
        <w:rPr>
          <w:bCs/>
          <w:b/>
        </w:rPr>
        <w:t xml:space="preserve">Systems Engineer</w:t>
      </w:r>
      <w:r>
        <w:t xml:space="preserve"> </w:t>
      </w:r>
      <w:r>
        <w:t xml:space="preserve">stands at the intersection of tradition and innovation, ensuring that technology serves humanity effectively. By mastering the intricacies of system architecture and adhering to the high standards expected in</w:t>
      </w:r>
      <w:r>
        <w:t xml:space="preserve"> </w:t>
      </w:r>
      <w:r>
        <w:rPr>
          <w:bCs/>
          <w:b/>
        </w:rPr>
        <w:t xml:space="preserve">Germany Munich</w:t>
      </w:r>
      <w:r>
        <w:t xml:space="preserve">, these professionals drive progress across industries. Whether in automotive, finance, or manufacturing, their contributions shape a future that is not only technologically advanced but also sustainable and reliable. Thus, understanding this role is key to appreciating the technological heartbeat of one of Europe’s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Germany Munich</dc:title>
  <dc:creator/>
  <dc:language>en</dc:language>
  <cp:keywords/>
  <dcterms:created xsi:type="dcterms:W3CDTF">2026-07-29T04:01:13Z</dcterms:created>
  <dcterms:modified xsi:type="dcterms:W3CDTF">2026-07-29T04:01:13Z</dcterms:modified>
</cp:coreProperties>
</file>

<file path=docProps/custom.xml><?xml version="1.0" encoding="utf-8"?>
<Properties xmlns="http://schemas.openxmlformats.org/officeDocument/2006/custom-properties" xmlns:vt="http://schemas.openxmlformats.org/officeDocument/2006/docPropsVTypes"/>
</file>